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1B2A" w14:textId="08206D4F" w:rsidR="00352768" w:rsidRPr="00E6192D" w:rsidRDefault="00352768" w:rsidP="00150E27">
      <w:pPr>
        <w:pStyle w:val="Zkladntextodsazen"/>
        <w:ind w:left="708" w:hanging="992"/>
        <w:jc w:val="right"/>
        <w:rPr>
          <w:sz w:val="22"/>
          <w:szCs w:val="22"/>
        </w:rPr>
      </w:pPr>
      <w:r w:rsidRPr="00E6192D">
        <w:rPr>
          <w:sz w:val="22"/>
          <w:szCs w:val="22"/>
        </w:rPr>
        <w:tab/>
      </w:r>
      <w:r w:rsidRPr="00E6192D">
        <w:rPr>
          <w:sz w:val="22"/>
          <w:szCs w:val="22"/>
        </w:rPr>
        <w:tab/>
      </w:r>
      <w:r w:rsidRPr="00E6192D">
        <w:rPr>
          <w:sz w:val="22"/>
          <w:szCs w:val="22"/>
        </w:rPr>
        <w:tab/>
      </w:r>
      <w:r w:rsidRPr="00E6192D">
        <w:rPr>
          <w:sz w:val="22"/>
          <w:szCs w:val="22"/>
        </w:rPr>
        <w:tab/>
      </w:r>
      <w:r w:rsidRPr="00E6192D">
        <w:rPr>
          <w:sz w:val="22"/>
          <w:szCs w:val="22"/>
        </w:rPr>
        <w:tab/>
        <w:t xml:space="preserve">                     </w:t>
      </w:r>
      <w:r w:rsidR="00DB7F92">
        <w:rPr>
          <w:sz w:val="22"/>
          <w:szCs w:val="22"/>
        </w:rPr>
        <w:t>V </w:t>
      </w:r>
      <w:r w:rsidRPr="00E6192D">
        <w:rPr>
          <w:sz w:val="22"/>
          <w:szCs w:val="22"/>
        </w:rPr>
        <w:t>Pra</w:t>
      </w:r>
      <w:r w:rsidR="00DB7F92">
        <w:rPr>
          <w:sz w:val="22"/>
          <w:szCs w:val="22"/>
        </w:rPr>
        <w:t>ze dne</w:t>
      </w:r>
      <w:r w:rsidRPr="00E6192D">
        <w:rPr>
          <w:sz w:val="22"/>
          <w:szCs w:val="22"/>
        </w:rPr>
        <w:t xml:space="preserve"> </w:t>
      </w:r>
      <w:r w:rsidR="006766EE">
        <w:rPr>
          <w:sz w:val="22"/>
          <w:szCs w:val="22"/>
        </w:rPr>
        <w:t>9</w:t>
      </w:r>
      <w:r w:rsidRPr="00E6192D">
        <w:rPr>
          <w:sz w:val="22"/>
          <w:szCs w:val="22"/>
        </w:rPr>
        <w:t>.</w:t>
      </w:r>
      <w:r w:rsidR="004F409E">
        <w:rPr>
          <w:sz w:val="22"/>
          <w:szCs w:val="22"/>
        </w:rPr>
        <w:t xml:space="preserve"> 1</w:t>
      </w:r>
      <w:r w:rsidR="00417042">
        <w:rPr>
          <w:sz w:val="22"/>
          <w:szCs w:val="22"/>
        </w:rPr>
        <w:t>2</w:t>
      </w:r>
      <w:r w:rsidRPr="00E6192D">
        <w:rPr>
          <w:sz w:val="22"/>
          <w:szCs w:val="22"/>
        </w:rPr>
        <w:t>. 20</w:t>
      </w:r>
      <w:r w:rsidR="00E73247">
        <w:rPr>
          <w:sz w:val="22"/>
          <w:szCs w:val="22"/>
        </w:rPr>
        <w:t>2</w:t>
      </w:r>
      <w:r w:rsidR="006766EE">
        <w:rPr>
          <w:sz w:val="22"/>
          <w:szCs w:val="22"/>
        </w:rPr>
        <w:t>2</w:t>
      </w:r>
    </w:p>
    <w:p w14:paraId="74D8E9D4" w14:textId="3DBE57A1" w:rsidR="00352768" w:rsidRPr="00E6192D" w:rsidRDefault="00E6192D" w:rsidP="009A5BCA">
      <w:pPr>
        <w:spacing w:before="480"/>
        <w:jc w:val="both"/>
        <w:rPr>
          <w:sz w:val="22"/>
          <w:szCs w:val="22"/>
        </w:rPr>
      </w:pPr>
      <w:r w:rsidRPr="00E6192D">
        <w:rPr>
          <w:b/>
          <w:sz w:val="22"/>
          <w:szCs w:val="22"/>
          <w:u w:val="single"/>
        </w:rPr>
        <w:t xml:space="preserve">Pokyny k </w:t>
      </w:r>
      <w:r w:rsidR="00847FED">
        <w:rPr>
          <w:b/>
          <w:sz w:val="22"/>
          <w:szCs w:val="22"/>
          <w:u w:val="single"/>
        </w:rPr>
        <w:t>vyúčtování</w:t>
      </w:r>
      <w:r w:rsidR="006E53BB">
        <w:rPr>
          <w:b/>
          <w:sz w:val="22"/>
          <w:szCs w:val="22"/>
          <w:u w:val="single"/>
        </w:rPr>
        <w:t xml:space="preserve"> a </w:t>
      </w:r>
      <w:r w:rsidR="00C96D6D">
        <w:rPr>
          <w:b/>
          <w:sz w:val="22"/>
          <w:szCs w:val="22"/>
          <w:u w:val="single"/>
        </w:rPr>
        <w:t xml:space="preserve">finančnímu </w:t>
      </w:r>
      <w:r w:rsidR="006E53BB">
        <w:rPr>
          <w:b/>
          <w:sz w:val="22"/>
          <w:szCs w:val="22"/>
          <w:u w:val="single"/>
        </w:rPr>
        <w:t>vypořádání</w:t>
      </w:r>
      <w:r w:rsidR="00352768" w:rsidRPr="00E6192D">
        <w:rPr>
          <w:b/>
          <w:sz w:val="22"/>
          <w:szCs w:val="22"/>
          <w:u w:val="single"/>
        </w:rPr>
        <w:t xml:space="preserve"> neinvestičních</w:t>
      </w:r>
      <w:r w:rsidR="00AF26A2">
        <w:rPr>
          <w:b/>
          <w:sz w:val="22"/>
          <w:szCs w:val="22"/>
          <w:u w:val="single"/>
        </w:rPr>
        <w:t xml:space="preserve"> a </w:t>
      </w:r>
      <w:r w:rsidR="00B811BC">
        <w:rPr>
          <w:b/>
          <w:sz w:val="22"/>
          <w:szCs w:val="22"/>
          <w:u w:val="single"/>
        </w:rPr>
        <w:t>investičních</w:t>
      </w:r>
      <w:r w:rsidR="004F409E">
        <w:rPr>
          <w:b/>
          <w:sz w:val="22"/>
          <w:szCs w:val="22"/>
          <w:u w:val="single"/>
        </w:rPr>
        <w:t xml:space="preserve"> dotací </w:t>
      </w:r>
      <w:r w:rsidR="00C96D6D">
        <w:rPr>
          <w:b/>
          <w:sz w:val="22"/>
          <w:szCs w:val="22"/>
          <w:u w:val="single"/>
        </w:rPr>
        <w:br/>
      </w:r>
      <w:r w:rsidR="004F409E">
        <w:rPr>
          <w:b/>
          <w:sz w:val="22"/>
          <w:szCs w:val="22"/>
          <w:u w:val="single"/>
        </w:rPr>
        <w:t xml:space="preserve">ze státního </w:t>
      </w:r>
      <w:r w:rsidR="00352768" w:rsidRPr="00E6192D">
        <w:rPr>
          <w:b/>
          <w:sz w:val="22"/>
          <w:szCs w:val="22"/>
          <w:u w:val="single"/>
        </w:rPr>
        <w:t xml:space="preserve">rozpočtu </w:t>
      </w:r>
      <w:r w:rsidRPr="00E6192D">
        <w:rPr>
          <w:b/>
          <w:sz w:val="22"/>
          <w:szCs w:val="22"/>
          <w:u w:val="single"/>
        </w:rPr>
        <w:t xml:space="preserve">za rok </w:t>
      </w:r>
      <w:r w:rsidR="00352768" w:rsidRPr="00E6192D">
        <w:rPr>
          <w:b/>
          <w:sz w:val="22"/>
          <w:szCs w:val="22"/>
          <w:u w:val="single"/>
        </w:rPr>
        <w:t>20</w:t>
      </w:r>
      <w:r w:rsidR="00187532">
        <w:rPr>
          <w:b/>
          <w:sz w:val="22"/>
          <w:szCs w:val="22"/>
          <w:u w:val="single"/>
        </w:rPr>
        <w:t>2</w:t>
      </w:r>
      <w:r w:rsidR="006766EE">
        <w:rPr>
          <w:b/>
          <w:sz w:val="22"/>
          <w:szCs w:val="22"/>
          <w:u w:val="single"/>
        </w:rPr>
        <w:t>2</w:t>
      </w:r>
      <w:r w:rsidR="007775E9">
        <w:rPr>
          <w:b/>
          <w:sz w:val="22"/>
          <w:szCs w:val="22"/>
          <w:u w:val="single"/>
        </w:rPr>
        <w:t xml:space="preserve"> – projekty AZV</w:t>
      </w:r>
    </w:p>
    <w:p w14:paraId="408F6679" w14:textId="77777777" w:rsidR="007A50A5" w:rsidRDefault="007A50A5" w:rsidP="006548F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Vážení příjemci,</w:t>
      </w:r>
    </w:p>
    <w:p w14:paraId="585AFE8E" w14:textId="652F268F" w:rsidR="00625E07" w:rsidRDefault="007A50A5" w:rsidP="006548F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71804" w:rsidRPr="00DA67E5">
        <w:rPr>
          <w:sz w:val="22"/>
          <w:szCs w:val="22"/>
        </w:rPr>
        <w:t xml:space="preserve">asíláme Vám </w:t>
      </w:r>
      <w:r w:rsidR="00DD3132">
        <w:rPr>
          <w:sz w:val="22"/>
          <w:szCs w:val="22"/>
        </w:rPr>
        <w:t xml:space="preserve">pokyny </w:t>
      </w:r>
      <w:r w:rsidR="00A77112">
        <w:rPr>
          <w:sz w:val="22"/>
          <w:szCs w:val="22"/>
        </w:rPr>
        <w:t xml:space="preserve">k </w:t>
      </w:r>
      <w:r w:rsidR="00E6192D">
        <w:rPr>
          <w:sz w:val="22"/>
          <w:szCs w:val="22"/>
        </w:rPr>
        <w:t>vyplnění</w:t>
      </w:r>
      <w:r w:rsidR="003A1ECC">
        <w:rPr>
          <w:sz w:val="22"/>
          <w:szCs w:val="22"/>
        </w:rPr>
        <w:t xml:space="preserve"> formulářů</w:t>
      </w:r>
      <w:r w:rsidR="00625E07">
        <w:rPr>
          <w:sz w:val="22"/>
          <w:szCs w:val="22"/>
        </w:rPr>
        <w:t xml:space="preserve"> </w:t>
      </w:r>
      <w:r w:rsidR="00F71804">
        <w:rPr>
          <w:sz w:val="22"/>
          <w:szCs w:val="22"/>
        </w:rPr>
        <w:t xml:space="preserve">pro </w:t>
      </w:r>
      <w:r w:rsidR="00352768" w:rsidRPr="00E6192D">
        <w:rPr>
          <w:sz w:val="22"/>
          <w:szCs w:val="22"/>
        </w:rPr>
        <w:t xml:space="preserve">závěrečné </w:t>
      </w:r>
      <w:r w:rsidR="00847FED">
        <w:rPr>
          <w:sz w:val="22"/>
          <w:szCs w:val="22"/>
        </w:rPr>
        <w:t xml:space="preserve">vyúčtování a </w:t>
      </w:r>
      <w:r w:rsidR="00352768" w:rsidRPr="00E6192D">
        <w:rPr>
          <w:sz w:val="22"/>
          <w:szCs w:val="22"/>
        </w:rPr>
        <w:t>vypořádání dota</w:t>
      </w:r>
      <w:r w:rsidR="00F71804">
        <w:rPr>
          <w:sz w:val="22"/>
          <w:szCs w:val="22"/>
        </w:rPr>
        <w:t>cí se</w:t>
      </w:r>
      <w:r w:rsidR="00201FCC">
        <w:rPr>
          <w:sz w:val="22"/>
          <w:szCs w:val="22"/>
        </w:rPr>
        <w:t> </w:t>
      </w:r>
      <w:r w:rsidR="00352768" w:rsidRPr="00E6192D">
        <w:rPr>
          <w:sz w:val="22"/>
          <w:szCs w:val="22"/>
        </w:rPr>
        <w:t>s</w:t>
      </w:r>
      <w:r w:rsidR="00F71804">
        <w:rPr>
          <w:sz w:val="22"/>
          <w:szCs w:val="22"/>
        </w:rPr>
        <w:t>tátním rozpočtem</w:t>
      </w:r>
      <w:r w:rsidR="00821EA4">
        <w:rPr>
          <w:sz w:val="22"/>
          <w:szCs w:val="22"/>
        </w:rPr>
        <w:t xml:space="preserve">, poskytnutých Vám </w:t>
      </w:r>
      <w:r w:rsidR="00821EA4" w:rsidRPr="00E6192D">
        <w:rPr>
          <w:sz w:val="22"/>
          <w:szCs w:val="22"/>
        </w:rPr>
        <w:t>na rok 20</w:t>
      </w:r>
      <w:r w:rsidR="008F31E6">
        <w:rPr>
          <w:sz w:val="22"/>
          <w:szCs w:val="22"/>
        </w:rPr>
        <w:t>2</w:t>
      </w:r>
      <w:r w:rsidR="006766EE">
        <w:rPr>
          <w:sz w:val="22"/>
          <w:szCs w:val="22"/>
        </w:rPr>
        <w:t>2</w:t>
      </w:r>
      <w:r w:rsidR="00821EA4">
        <w:rPr>
          <w:sz w:val="22"/>
          <w:szCs w:val="22"/>
        </w:rPr>
        <w:t xml:space="preserve"> </w:t>
      </w:r>
      <w:r w:rsidR="007D6493">
        <w:rPr>
          <w:sz w:val="22"/>
          <w:szCs w:val="22"/>
        </w:rPr>
        <w:t xml:space="preserve">na řešení projektů </w:t>
      </w:r>
      <w:r w:rsidR="00716B57">
        <w:rPr>
          <w:sz w:val="22"/>
          <w:szCs w:val="22"/>
        </w:rPr>
        <w:t>podpořených z </w:t>
      </w:r>
      <w:r w:rsidR="00716B57" w:rsidRPr="00EE0487">
        <w:rPr>
          <w:b/>
          <w:sz w:val="22"/>
          <w:szCs w:val="22"/>
        </w:rPr>
        <w:t xml:space="preserve">účelové podpory </w:t>
      </w:r>
      <w:r w:rsidR="00497187" w:rsidRPr="00EE0487">
        <w:rPr>
          <w:b/>
          <w:sz w:val="22"/>
          <w:szCs w:val="22"/>
        </w:rPr>
        <w:t xml:space="preserve">Ministerstva zdravotnictví </w:t>
      </w:r>
      <w:r w:rsidR="004C45B4" w:rsidRPr="00EE0487">
        <w:rPr>
          <w:b/>
          <w:sz w:val="22"/>
          <w:szCs w:val="22"/>
        </w:rPr>
        <w:t>ČR</w:t>
      </w:r>
      <w:r w:rsidR="004C45B4">
        <w:rPr>
          <w:sz w:val="22"/>
          <w:szCs w:val="22"/>
        </w:rPr>
        <w:t xml:space="preserve"> </w:t>
      </w:r>
      <w:r w:rsidR="00497187">
        <w:rPr>
          <w:sz w:val="22"/>
          <w:szCs w:val="22"/>
        </w:rPr>
        <w:t>(</w:t>
      </w:r>
      <w:r w:rsidR="007D6493">
        <w:rPr>
          <w:sz w:val="22"/>
          <w:szCs w:val="22"/>
        </w:rPr>
        <w:t>MZ)</w:t>
      </w:r>
      <w:r w:rsidR="00352768" w:rsidRPr="00E6192D">
        <w:rPr>
          <w:sz w:val="22"/>
          <w:szCs w:val="22"/>
        </w:rPr>
        <w:t>.</w:t>
      </w:r>
      <w:r w:rsidR="00716B57">
        <w:rPr>
          <w:sz w:val="22"/>
          <w:szCs w:val="22"/>
        </w:rPr>
        <w:t xml:space="preserve"> Jedná se </w:t>
      </w:r>
      <w:r w:rsidR="00E25478">
        <w:rPr>
          <w:sz w:val="22"/>
          <w:szCs w:val="22"/>
        </w:rPr>
        <w:t xml:space="preserve">o </w:t>
      </w:r>
      <w:r w:rsidR="00716B57">
        <w:rPr>
          <w:sz w:val="22"/>
          <w:szCs w:val="22"/>
        </w:rPr>
        <w:t>projekty s</w:t>
      </w:r>
      <w:r w:rsidR="00047A06">
        <w:rPr>
          <w:sz w:val="22"/>
          <w:szCs w:val="22"/>
        </w:rPr>
        <w:t> </w:t>
      </w:r>
      <w:r w:rsidR="00716B57">
        <w:rPr>
          <w:sz w:val="22"/>
          <w:szCs w:val="22"/>
        </w:rPr>
        <w:t>označením</w:t>
      </w:r>
      <w:r w:rsidR="00047A06">
        <w:rPr>
          <w:sz w:val="22"/>
          <w:szCs w:val="22"/>
        </w:rPr>
        <w:t xml:space="preserve"> </w:t>
      </w:r>
      <w:proofErr w:type="gramStart"/>
      <w:r w:rsidR="00417042">
        <w:rPr>
          <w:sz w:val="22"/>
          <w:szCs w:val="22"/>
        </w:rPr>
        <w:t>17-xxxxxA</w:t>
      </w:r>
      <w:proofErr w:type="gramEnd"/>
      <w:r w:rsidR="002B70A0">
        <w:rPr>
          <w:sz w:val="22"/>
          <w:szCs w:val="22"/>
        </w:rPr>
        <w:t>, NV18-0x-xxxxx</w:t>
      </w:r>
      <w:r w:rsidR="008F31E6">
        <w:rPr>
          <w:sz w:val="22"/>
          <w:szCs w:val="22"/>
        </w:rPr>
        <w:t>,</w:t>
      </w:r>
      <w:r w:rsidR="00501610">
        <w:rPr>
          <w:sz w:val="22"/>
          <w:szCs w:val="22"/>
        </w:rPr>
        <w:t xml:space="preserve"> </w:t>
      </w:r>
      <w:r w:rsidR="00417042">
        <w:rPr>
          <w:sz w:val="22"/>
          <w:szCs w:val="22"/>
        </w:rPr>
        <w:t>NV</w:t>
      </w:r>
      <w:r w:rsidR="00501610">
        <w:rPr>
          <w:sz w:val="22"/>
          <w:szCs w:val="22"/>
        </w:rPr>
        <w:t>1</w:t>
      </w:r>
      <w:r w:rsidR="002B70A0">
        <w:rPr>
          <w:sz w:val="22"/>
          <w:szCs w:val="22"/>
        </w:rPr>
        <w:t>9</w:t>
      </w:r>
      <w:r w:rsidR="00E25478">
        <w:rPr>
          <w:sz w:val="22"/>
          <w:szCs w:val="22"/>
        </w:rPr>
        <w:t>-</w:t>
      </w:r>
      <w:r w:rsidR="00417042">
        <w:rPr>
          <w:sz w:val="22"/>
          <w:szCs w:val="22"/>
        </w:rPr>
        <w:t>0x-</w:t>
      </w:r>
      <w:r w:rsidR="00E25478">
        <w:rPr>
          <w:sz w:val="22"/>
          <w:szCs w:val="22"/>
        </w:rPr>
        <w:t>xxxxx</w:t>
      </w:r>
      <w:r w:rsidR="00A87F32">
        <w:rPr>
          <w:sz w:val="22"/>
          <w:szCs w:val="22"/>
        </w:rPr>
        <w:t>, NU20(J)-0x-xxxxx</w:t>
      </w:r>
      <w:r w:rsidR="006766EE">
        <w:rPr>
          <w:sz w:val="22"/>
          <w:szCs w:val="22"/>
        </w:rPr>
        <w:t>,</w:t>
      </w:r>
      <w:r w:rsidR="008F31E6">
        <w:rPr>
          <w:sz w:val="22"/>
          <w:szCs w:val="22"/>
        </w:rPr>
        <w:t xml:space="preserve"> NU2</w:t>
      </w:r>
      <w:r w:rsidR="00A87F32">
        <w:rPr>
          <w:sz w:val="22"/>
          <w:szCs w:val="22"/>
        </w:rPr>
        <w:t>1</w:t>
      </w:r>
      <w:r w:rsidR="008F31E6">
        <w:rPr>
          <w:sz w:val="22"/>
          <w:szCs w:val="22"/>
        </w:rPr>
        <w:t>(J)-0x-xxxxx</w:t>
      </w:r>
      <w:r w:rsidR="00DE77EA">
        <w:rPr>
          <w:sz w:val="22"/>
          <w:szCs w:val="22"/>
        </w:rPr>
        <w:t>,</w:t>
      </w:r>
      <w:r w:rsidR="006766EE">
        <w:rPr>
          <w:sz w:val="22"/>
          <w:szCs w:val="22"/>
        </w:rPr>
        <w:t xml:space="preserve"> NU22(J)-0x-xxxxx</w:t>
      </w:r>
      <w:r w:rsidR="00605095">
        <w:rPr>
          <w:sz w:val="22"/>
          <w:szCs w:val="22"/>
        </w:rPr>
        <w:t xml:space="preserve"> nebo NU-x-</w:t>
      </w:r>
      <w:proofErr w:type="spellStart"/>
      <w:r w:rsidR="00605095">
        <w:rPr>
          <w:sz w:val="22"/>
          <w:szCs w:val="22"/>
        </w:rPr>
        <w:t>xxx</w:t>
      </w:r>
      <w:proofErr w:type="spellEnd"/>
      <w:r w:rsidR="00605095">
        <w:rPr>
          <w:sz w:val="22"/>
          <w:szCs w:val="22"/>
        </w:rPr>
        <w:t xml:space="preserve"> (projekty z VES COVID)</w:t>
      </w:r>
      <w:r w:rsidR="00716B57">
        <w:rPr>
          <w:sz w:val="22"/>
          <w:szCs w:val="22"/>
        </w:rPr>
        <w:t>, které administruje Agentura pro zdravotnický výzkum ČR (AZV)</w:t>
      </w:r>
      <w:r w:rsidR="00917C17">
        <w:rPr>
          <w:sz w:val="22"/>
          <w:szCs w:val="22"/>
        </w:rPr>
        <w:t>.</w:t>
      </w:r>
    </w:p>
    <w:p w14:paraId="35E47C2E" w14:textId="77777777" w:rsidR="006F106B" w:rsidRDefault="006F106B" w:rsidP="006548F9">
      <w:pPr>
        <w:spacing w:before="120" w:after="120"/>
        <w:jc w:val="both"/>
        <w:rPr>
          <w:sz w:val="22"/>
          <w:szCs w:val="22"/>
        </w:rPr>
      </w:pPr>
    </w:p>
    <w:p w14:paraId="197CCE73" w14:textId="77777777" w:rsidR="00625E07" w:rsidRPr="007D74BC" w:rsidRDefault="00625E07" w:rsidP="006548F9">
      <w:pPr>
        <w:spacing w:before="120" w:after="120"/>
        <w:jc w:val="both"/>
        <w:rPr>
          <w:b/>
          <w:sz w:val="22"/>
          <w:szCs w:val="22"/>
          <w:u w:val="single"/>
        </w:rPr>
      </w:pPr>
      <w:r w:rsidRPr="007D74BC">
        <w:rPr>
          <w:b/>
          <w:sz w:val="22"/>
          <w:szCs w:val="22"/>
          <w:u w:val="single"/>
        </w:rPr>
        <w:t>Seznam formulářů:</w:t>
      </w:r>
    </w:p>
    <w:p w14:paraId="6408CE2B" w14:textId="4D64BE66" w:rsidR="00352768" w:rsidRPr="00E6192D" w:rsidRDefault="00352768" w:rsidP="009A5BCA">
      <w:pPr>
        <w:spacing w:after="120"/>
        <w:jc w:val="both"/>
        <w:rPr>
          <w:b/>
          <w:sz w:val="22"/>
          <w:szCs w:val="22"/>
        </w:rPr>
      </w:pPr>
      <w:r w:rsidRPr="006765FB">
        <w:rPr>
          <w:b/>
          <w:sz w:val="22"/>
          <w:szCs w:val="22"/>
        </w:rPr>
        <w:t>a)</w:t>
      </w:r>
      <w:r w:rsidR="00F71804" w:rsidRPr="006765FB">
        <w:rPr>
          <w:b/>
          <w:sz w:val="22"/>
          <w:szCs w:val="22"/>
        </w:rPr>
        <w:t xml:space="preserve"> </w:t>
      </w:r>
      <w:r w:rsidR="00A672A4" w:rsidRPr="006765FB">
        <w:rPr>
          <w:b/>
          <w:sz w:val="22"/>
          <w:szCs w:val="22"/>
          <w:u w:val="single"/>
        </w:rPr>
        <w:t xml:space="preserve">formulář </w:t>
      </w:r>
      <w:r w:rsidR="00F71804" w:rsidRPr="006765FB">
        <w:rPr>
          <w:b/>
          <w:sz w:val="22"/>
          <w:szCs w:val="22"/>
          <w:u w:val="single"/>
        </w:rPr>
        <w:t>„</w:t>
      </w:r>
      <w:r w:rsidR="00847FED">
        <w:rPr>
          <w:b/>
          <w:sz w:val="22"/>
          <w:szCs w:val="22"/>
          <w:u w:val="single"/>
        </w:rPr>
        <w:t>Vyúčtování</w:t>
      </w:r>
      <w:r w:rsidR="00B00495">
        <w:rPr>
          <w:b/>
          <w:sz w:val="22"/>
          <w:szCs w:val="22"/>
          <w:u w:val="single"/>
        </w:rPr>
        <w:t xml:space="preserve"> </w:t>
      </w:r>
      <w:r w:rsidR="00777679">
        <w:rPr>
          <w:b/>
          <w:sz w:val="22"/>
          <w:szCs w:val="22"/>
          <w:u w:val="single"/>
        </w:rPr>
        <w:t xml:space="preserve">a </w:t>
      </w:r>
      <w:r w:rsidR="005C54EB">
        <w:rPr>
          <w:b/>
          <w:sz w:val="22"/>
          <w:szCs w:val="22"/>
          <w:u w:val="single"/>
        </w:rPr>
        <w:t xml:space="preserve">finanční </w:t>
      </w:r>
      <w:r w:rsidR="00777679">
        <w:rPr>
          <w:b/>
          <w:sz w:val="22"/>
          <w:szCs w:val="22"/>
          <w:u w:val="single"/>
        </w:rPr>
        <w:t xml:space="preserve">vypořádání </w:t>
      </w:r>
      <w:r w:rsidR="00501610">
        <w:rPr>
          <w:b/>
          <w:sz w:val="22"/>
          <w:szCs w:val="22"/>
          <w:u w:val="single"/>
        </w:rPr>
        <w:t xml:space="preserve">dotací ze státního rozpočtu </w:t>
      </w:r>
      <w:r w:rsidR="00847FED">
        <w:rPr>
          <w:b/>
          <w:sz w:val="22"/>
          <w:szCs w:val="22"/>
          <w:u w:val="single"/>
        </w:rPr>
        <w:t xml:space="preserve">za rok </w:t>
      </w:r>
      <w:r w:rsidR="00501610">
        <w:rPr>
          <w:b/>
          <w:sz w:val="22"/>
          <w:szCs w:val="22"/>
          <w:u w:val="single"/>
        </w:rPr>
        <w:t>20</w:t>
      </w:r>
      <w:r w:rsidR="008F31E6">
        <w:rPr>
          <w:b/>
          <w:sz w:val="22"/>
          <w:szCs w:val="22"/>
          <w:u w:val="single"/>
        </w:rPr>
        <w:t>2</w:t>
      </w:r>
      <w:r w:rsidR="00047A06">
        <w:rPr>
          <w:b/>
          <w:sz w:val="22"/>
          <w:szCs w:val="22"/>
          <w:u w:val="single"/>
        </w:rPr>
        <w:t>2</w:t>
      </w:r>
      <w:r w:rsidR="00F71804">
        <w:rPr>
          <w:b/>
          <w:sz w:val="22"/>
          <w:szCs w:val="22"/>
          <w:u w:val="single"/>
        </w:rPr>
        <w:t>“</w:t>
      </w:r>
    </w:p>
    <w:p w14:paraId="40DA30E5" w14:textId="2C77674D" w:rsidR="008F29EB" w:rsidRDefault="00CF69F2" w:rsidP="008F29EB">
      <w:pPr>
        <w:tabs>
          <w:tab w:val="left" w:pos="540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V tomto</w:t>
      </w:r>
      <w:r w:rsidR="00352768" w:rsidRPr="00E6192D">
        <w:rPr>
          <w:sz w:val="22"/>
          <w:szCs w:val="22"/>
        </w:rPr>
        <w:t xml:space="preserve"> formulář</w:t>
      </w:r>
      <w:r>
        <w:rPr>
          <w:sz w:val="22"/>
          <w:szCs w:val="22"/>
        </w:rPr>
        <w:t>i</w:t>
      </w:r>
      <w:r w:rsidR="00352768" w:rsidRPr="00E6192D">
        <w:rPr>
          <w:sz w:val="22"/>
          <w:szCs w:val="22"/>
        </w:rPr>
        <w:t xml:space="preserve"> vyplňte </w:t>
      </w:r>
      <w:r w:rsidR="00C04698">
        <w:rPr>
          <w:b/>
          <w:bCs/>
          <w:sz w:val="22"/>
          <w:szCs w:val="22"/>
        </w:rPr>
        <w:t>Název a identifikační číslo (IČ</w:t>
      </w:r>
      <w:r w:rsidR="00352768" w:rsidRPr="00E6192D">
        <w:rPr>
          <w:b/>
          <w:bCs/>
          <w:sz w:val="22"/>
          <w:szCs w:val="22"/>
        </w:rPr>
        <w:t xml:space="preserve">) </w:t>
      </w:r>
      <w:r w:rsidR="00352768" w:rsidRPr="00E6192D">
        <w:rPr>
          <w:b/>
          <w:sz w:val="22"/>
          <w:szCs w:val="22"/>
        </w:rPr>
        <w:t>dotovaného subjektu</w:t>
      </w:r>
      <w:r w:rsidR="00352768" w:rsidRPr="00E6192D">
        <w:rPr>
          <w:sz w:val="22"/>
          <w:szCs w:val="22"/>
        </w:rPr>
        <w:t xml:space="preserve">, </w:t>
      </w:r>
      <w:r w:rsidR="000B46C4">
        <w:rPr>
          <w:i/>
          <w:iCs/>
          <w:sz w:val="22"/>
          <w:szCs w:val="22"/>
        </w:rPr>
        <w:t xml:space="preserve">adresu, </w:t>
      </w:r>
      <w:r w:rsidR="00352768" w:rsidRPr="00E6192D">
        <w:rPr>
          <w:i/>
          <w:iCs/>
          <w:sz w:val="22"/>
          <w:szCs w:val="22"/>
        </w:rPr>
        <w:t>telefonické spojení</w:t>
      </w:r>
      <w:r w:rsidR="000B46C4">
        <w:rPr>
          <w:i/>
          <w:iCs/>
          <w:sz w:val="22"/>
          <w:szCs w:val="22"/>
        </w:rPr>
        <w:t xml:space="preserve"> a e</w:t>
      </w:r>
      <w:r w:rsidR="000B46C4">
        <w:rPr>
          <w:i/>
          <w:iCs/>
          <w:sz w:val="22"/>
          <w:szCs w:val="22"/>
        </w:rPr>
        <w:noBreakHyphen/>
      </w:r>
      <w:r w:rsidR="000B46C4" w:rsidRPr="00E6192D">
        <w:rPr>
          <w:i/>
          <w:iCs/>
          <w:sz w:val="22"/>
          <w:szCs w:val="22"/>
        </w:rPr>
        <w:t>mailovou adresu</w:t>
      </w:r>
      <w:r w:rsidR="00352768" w:rsidRPr="00E6192D">
        <w:rPr>
          <w:sz w:val="22"/>
          <w:szCs w:val="22"/>
        </w:rPr>
        <w:t>, na kterém je možn</w:t>
      </w:r>
      <w:r w:rsidR="00824FC2">
        <w:rPr>
          <w:sz w:val="22"/>
          <w:szCs w:val="22"/>
        </w:rPr>
        <w:t>é</w:t>
      </w:r>
      <w:r w:rsidR="00352768" w:rsidRPr="00E6192D">
        <w:rPr>
          <w:sz w:val="22"/>
          <w:szCs w:val="22"/>
        </w:rPr>
        <w:t xml:space="preserve"> zastihnout odpovědnou osobu během dne, </w:t>
      </w:r>
      <w:r w:rsidR="00352768" w:rsidRPr="0015792E">
        <w:rPr>
          <w:sz w:val="22"/>
          <w:szCs w:val="22"/>
        </w:rPr>
        <w:t>a souhrnn</w:t>
      </w:r>
      <w:r w:rsidR="002C0206">
        <w:rPr>
          <w:sz w:val="22"/>
          <w:szCs w:val="22"/>
        </w:rPr>
        <w:t>ou informaci o</w:t>
      </w:r>
      <w:r w:rsidR="00352768" w:rsidRPr="0015792E">
        <w:rPr>
          <w:b/>
          <w:sz w:val="22"/>
          <w:szCs w:val="22"/>
        </w:rPr>
        <w:t xml:space="preserve"> </w:t>
      </w:r>
      <w:r w:rsidR="00010327">
        <w:rPr>
          <w:sz w:val="22"/>
          <w:szCs w:val="22"/>
        </w:rPr>
        <w:t xml:space="preserve">poskytnutých </w:t>
      </w:r>
      <w:r w:rsidR="002C0206">
        <w:rPr>
          <w:sz w:val="22"/>
          <w:szCs w:val="22"/>
        </w:rPr>
        <w:t xml:space="preserve">a čerpaných prostředcích </w:t>
      </w:r>
      <w:r w:rsidR="00010327">
        <w:rPr>
          <w:sz w:val="22"/>
          <w:szCs w:val="22"/>
        </w:rPr>
        <w:t>MZ</w:t>
      </w:r>
      <w:r w:rsidR="00201FCC">
        <w:rPr>
          <w:sz w:val="22"/>
          <w:szCs w:val="22"/>
        </w:rPr>
        <w:t xml:space="preserve"> </w:t>
      </w:r>
      <w:r w:rsidR="00201FCC" w:rsidRPr="0015792E">
        <w:rPr>
          <w:b/>
          <w:sz w:val="22"/>
          <w:szCs w:val="22"/>
        </w:rPr>
        <w:t>v </w:t>
      </w:r>
      <w:r w:rsidR="00063CEA" w:rsidRPr="0015792E">
        <w:rPr>
          <w:b/>
          <w:sz w:val="22"/>
          <w:szCs w:val="22"/>
        </w:rPr>
        <w:t>roce</w:t>
      </w:r>
      <w:r w:rsidR="00063CEA">
        <w:rPr>
          <w:sz w:val="22"/>
          <w:szCs w:val="22"/>
        </w:rPr>
        <w:t xml:space="preserve"> </w:t>
      </w:r>
      <w:r w:rsidR="00063CEA" w:rsidRPr="00CF69F2">
        <w:rPr>
          <w:b/>
          <w:sz w:val="22"/>
          <w:szCs w:val="22"/>
        </w:rPr>
        <w:t>20</w:t>
      </w:r>
      <w:r w:rsidR="00355F00">
        <w:rPr>
          <w:b/>
          <w:sz w:val="22"/>
          <w:szCs w:val="22"/>
        </w:rPr>
        <w:t>2</w:t>
      </w:r>
      <w:r w:rsidR="006F7FBC">
        <w:rPr>
          <w:b/>
          <w:sz w:val="22"/>
          <w:szCs w:val="22"/>
        </w:rPr>
        <w:t>2</w:t>
      </w:r>
      <w:r w:rsidR="005E7565">
        <w:rPr>
          <w:b/>
          <w:sz w:val="22"/>
          <w:szCs w:val="22"/>
        </w:rPr>
        <w:t xml:space="preserve"> na </w:t>
      </w:r>
      <w:r w:rsidR="00C22C5C">
        <w:rPr>
          <w:b/>
          <w:sz w:val="22"/>
          <w:szCs w:val="22"/>
        </w:rPr>
        <w:t xml:space="preserve">všechny </w:t>
      </w:r>
      <w:r w:rsidR="005E7565">
        <w:rPr>
          <w:b/>
          <w:sz w:val="22"/>
          <w:szCs w:val="22"/>
        </w:rPr>
        <w:t xml:space="preserve">projekty </w:t>
      </w:r>
      <w:r w:rsidR="00C84E49">
        <w:rPr>
          <w:b/>
          <w:sz w:val="22"/>
          <w:szCs w:val="22"/>
        </w:rPr>
        <w:t xml:space="preserve">AZV </w:t>
      </w:r>
      <w:r w:rsidR="005E7565">
        <w:rPr>
          <w:b/>
          <w:sz w:val="22"/>
          <w:szCs w:val="22"/>
        </w:rPr>
        <w:t xml:space="preserve">s označením </w:t>
      </w:r>
      <w:r w:rsidR="00501610">
        <w:rPr>
          <w:b/>
          <w:sz w:val="22"/>
          <w:szCs w:val="22"/>
        </w:rPr>
        <w:t>17</w:t>
      </w:r>
      <w:r w:rsidR="00E25478" w:rsidRPr="00E25478">
        <w:rPr>
          <w:b/>
          <w:sz w:val="22"/>
          <w:szCs w:val="22"/>
        </w:rPr>
        <w:t>-xxxxxA</w:t>
      </w:r>
      <w:r w:rsidR="002039E1">
        <w:rPr>
          <w:b/>
          <w:sz w:val="22"/>
          <w:szCs w:val="22"/>
        </w:rPr>
        <w:t xml:space="preserve">, </w:t>
      </w:r>
      <w:r w:rsidR="002039E1" w:rsidRPr="00B80104">
        <w:rPr>
          <w:b/>
          <w:sz w:val="22"/>
          <w:szCs w:val="22"/>
        </w:rPr>
        <w:t>NV18-0x-xxxxx</w:t>
      </w:r>
      <w:r w:rsidR="00355F00">
        <w:rPr>
          <w:sz w:val="22"/>
          <w:szCs w:val="22"/>
        </w:rPr>
        <w:t>,</w:t>
      </w:r>
      <w:r w:rsidR="00DE040A">
        <w:rPr>
          <w:sz w:val="22"/>
          <w:szCs w:val="22"/>
        </w:rPr>
        <w:t xml:space="preserve"> </w:t>
      </w:r>
      <w:r w:rsidR="00DE040A" w:rsidRPr="00B80104">
        <w:rPr>
          <w:b/>
          <w:sz w:val="22"/>
          <w:szCs w:val="22"/>
        </w:rPr>
        <w:t>NV1</w:t>
      </w:r>
      <w:r w:rsidR="002039E1">
        <w:rPr>
          <w:b/>
          <w:sz w:val="22"/>
          <w:szCs w:val="22"/>
        </w:rPr>
        <w:t>9</w:t>
      </w:r>
      <w:r w:rsidR="00DE040A" w:rsidRPr="00B80104">
        <w:rPr>
          <w:b/>
          <w:sz w:val="22"/>
          <w:szCs w:val="22"/>
        </w:rPr>
        <w:t>-0x-</w:t>
      </w:r>
      <w:r w:rsidR="00DE040A" w:rsidRPr="00995BA4">
        <w:rPr>
          <w:b/>
          <w:sz w:val="22"/>
          <w:szCs w:val="22"/>
        </w:rPr>
        <w:t>xxxxx</w:t>
      </w:r>
      <w:r w:rsidR="000407A8">
        <w:rPr>
          <w:b/>
          <w:sz w:val="22"/>
          <w:szCs w:val="22"/>
        </w:rPr>
        <w:t xml:space="preserve">, </w:t>
      </w:r>
      <w:r w:rsidR="000407A8" w:rsidRPr="00995BA4">
        <w:rPr>
          <w:b/>
          <w:sz w:val="22"/>
          <w:szCs w:val="22"/>
        </w:rPr>
        <w:t>NU20(J)-0x-xxxxx</w:t>
      </w:r>
      <w:r w:rsidR="006F7FBC">
        <w:rPr>
          <w:b/>
          <w:sz w:val="22"/>
          <w:szCs w:val="22"/>
        </w:rPr>
        <w:t>,</w:t>
      </w:r>
      <w:r w:rsidR="00DE040A" w:rsidRPr="00995BA4">
        <w:rPr>
          <w:b/>
          <w:sz w:val="22"/>
          <w:szCs w:val="22"/>
        </w:rPr>
        <w:t xml:space="preserve"> </w:t>
      </w:r>
      <w:r w:rsidR="00355F00" w:rsidRPr="00995BA4">
        <w:rPr>
          <w:b/>
          <w:sz w:val="22"/>
          <w:szCs w:val="22"/>
        </w:rPr>
        <w:t>NU2</w:t>
      </w:r>
      <w:r w:rsidR="000407A8">
        <w:rPr>
          <w:b/>
          <w:sz w:val="22"/>
          <w:szCs w:val="22"/>
        </w:rPr>
        <w:t>1</w:t>
      </w:r>
      <w:r w:rsidR="00355F00" w:rsidRPr="00995BA4">
        <w:rPr>
          <w:b/>
          <w:sz w:val="22"/>
          <w:szCs w:val="22"/>
        </w:rPr>
        <w:t>(J)-0x-xxxxx</w:t>
      </w:r>
      <w:r w:rsidR="00DE77EA">
        <w:rPr>
          <w:b/>
          <w:sz w:val="22"/>
          <w:szCs w:val="22"/>
        </w:rPr>
        <w:t>,</w:t>
      </w:r>
      <w:r w:rsidR="00355F00" w:rsidRPr="00E6192D">
        <w:rPr>
          <w:sz w:val="22"/>
          <w:szCs w:val="22"/>
        </w:rPr>
        <w:t xml:space="preserve"> </w:t>
      </w:r>
      <w:r w:rsidR="006F7FBC" w:rsidRPr="00995BA4">
        <w:rPr>
          <w:b/>
          <w:sz w:val="22"/>
          <w:szCs w:val="22"/>
        </w:rPr>
        <w:t>NU2</w:t>
      </w:r>
      <w:r w:rsidR="006F7FBC">
        <w:rPr>
          <w:b/>
          <w:sz w:val="22"/>
          <w:szCs w:val="22"/>
        </w:rPr>
        <w:t>2</w:t>
      </w:r>
      <w:r w:rsidR="006F7FBC" w:rsidRPr="00995BA4">
        <w:rPr>
          <w:b/>
          <w:sz w:val="22"/>
          <w:szCs w:val="22"/>
        </w:rPr>
        <w:t>(J)-0x-xxxxx</w:t>
      </w:r>
      <w:r w:rsidR="00DE77EA">
        <w:rPr>
          <w:b/>
          <w:sz w:val="22"/>
          <w:szCs w:val="22"/>
        </w:rPr>
        <w:t xml:space="preserve"> nebo </w:t>
      </w:r>
      <w:bookmarkStart w:id="0" w:name="_Hlk120525985"/>
      <w:r w:rsidR="00DE77EA">
        <w:rPr>
          <w:b/>
          <w:sz w:val="22"/>
          <w:szCs w:val="22"/>
        </w:rPr>
        <w:t>NU-x-</w:t>
      </w:r>
      <w:proofErr w:type="spellStart"/>
      <w:r w:rsidR="00DE77EA">
        <w:rPr>
          <w:b/>
          <w:sz w:val="22"/>
          <w:szCs w:val="22"/>
        </w:rPr>
        <w:t>xxx</w:t>
      </w:r>
      <w:proofErr w:type="spellEnd"/>
      <w:r w:rsidR="006F7FBC" w:rsidRPr="00E6192D">
        <w:rPr>
          <w:sz w:val="22"/>
          <w:szCs w:val="22"/>
        </w:rPr>
        <w:t xml:space="preserve"> </w:t>
      </w:r>
      <w:bookmarkEnd w:id="0"/>
      <w:r w:rsidR="00352768" w:rsidRPr="00E6192D">
        <w:rPr>
          <w:sz w:val="22"/>
          <w:szCs w:val="22"/>
        </w:rPr>
        <w:t xml:space="preserve">a </w:t>
      </w:r>
      <w:r w:rsidR="00352768" w:rsidRPr="0015792E">
        <w:rPr>
          <w:sz w:val="22"/>
          <w:szCs w:val="22"/>
        </w:rPr>
        <w:t xml:space="preserve">jejich </w:t>
      </w:r>
      <w:r w:rsidR="00352768" w:rsidRPr="0015792E">
        <w:rPr>
          <w:b/>
          <w:iCs/>
          <w:sz w:val="22"/>
          <w:szCs w:val="22"/>
        </w:rPr>
        <w:t>čerpání</w:t>
      </w:r>
      <w:r w:rsidR="0015792E">
        <w:rPr>
          <w:sz w:val="22"/>
          <w:szCs w:val="22"/>
        </w:rPr>
        <w:t xml:space="preserve"> rozdělené</w:t>
      </w:r>
      <w:r w:rsidR="00C27EE0">
        <w:rPr>
          <w:sz w:val="22"/>
          <w:szCs w:val="22"/>
        </w:rPr>
        <w:t xml:space="preserve"> na </w:t>
      </w:r>
      <w:r w:rsidR="00C27EE0" w:rsidRPr="00CE570C">
        <w:rPr>
          <w:b/>
          <w:sz w:val="22"/>
          <w:szCs w:val="22"/>
        </w:rPr>
        <w:t>INVESTIČNÍ A NEINVESTIČNÍ část</w:t>
      </w:r>
      <w:r w:rsidR="00035278">
        <w:rPr>
          <w:b/>
          <w:sz w:val="22"/>
          <w:szCs w:val="22"/>
        </w:rPr>
        <w:t xml:space="preserve">. </w:t>
      </w:r>
      <w:r w:rsidR="008F29EB">
        <w:rPr>
          <w:b/>
          <w:sz w:val="22"/>
          <w:szCs w:val="22"/>
        </w:rPr>
        <w:t xml:space="preserve">Dle charakteru projektu a způsobu nakládání s nespotřebovanými prostředky doplňte do příslušných </w:t>
      </w:r>
      <w:r w:rsidR="00C22C5C">
        <w:rPr>
          <w:b/>
          <w:sz w:val="22"/>
          <w:szCs w:val="22"/>
        </w:rPr>
        <w:t xml:space="preserve">sloupců </w:t>
      </w:r>
      <w:r w:rsidR="008F29EB">
        <w:rPr>
          <w:b/>
          <w:sz w:val="22"/>
          <w:szCs w:val="22"/>
        </w:rPr>
        <w:t>následující údaje:</w:t>
      </w:r>
    </w:p>
    <w:p w14:paraId="0D92A2E7" w14:textId="0CA1C336" w:rsidR="002039E1" w:rsidRDefault="008F29EB" w:rsidP="008F29EB">
      <w:pPr>
        <w:tabs>
          <w:tab w:val="left" w:pos="540"/>
        </w:tabs>
        <w:spacing w:after="120"/>
        <w:jc w:val="both"/>
        <w:rPr>
          <w:sz w:val="22"/>
          <w:szCs w:val="22"/>
        </w:rPr>
      </w:pPr>
      <w:r w:rsidRPr="00BA4827">
        <w:rPr>
          <w:sz w:val="22"/>
          <w:szCs w:val="22"/>
        </w:rPr>
        <w:t xml:space="preserve">1) </w:t>
      </w:r>
      <w:r w:rsidR="00746F68" w:rsidRPr="00FA3B6C">
        <w:rPr>
          <w:b/>
          <w:sz w:val="22"/>
          <w:szCs w:val="22"/>
        </w:rPr>
        <w:t>Poukázáno za rok 20</w:t>
      </w:r>
      <w:r w:rsidR="00355F00">
        <w:rPr>
          <w:b/>
          <w:sz w:val="22"/>
          <w:szCs w:val="22"/>
        </w:rPr>
        <w:t>2</w:t>
      </w:r>
      <w:r w:rsidR="00E5253B">
        <w:rPr>
          <w:b/>
          <w:sz w:val="22"/>
          <w:szCs w:val="22"/>
        </w:rPr>
        <w:t>2</w:t>
      </w:r>
      <w:r w:rsidR="00746F68" w:rsidRPr="00FA3B6C">
        <w:rPr>
          <w:b/>
          <w:sz w:val="22"/>
          <w:szCs w:val="22"/>
        </w:rPr>
        <w:t xml:space="preserve"> + prostředky z NÚUP v Kč</w:t>
      </w:r>
      <w:r w:rsidR="00746F68">
        <w:rPr>
          <w:sz w:val="22"/>
          <w:szCs w:val="22"/>
        </w:rPr>
        <w:t xml:space="preserve"> </w:t>
      </w:r>
      <w:r w:rsidR="00FA3B6C">
        <w:rPr>
          <w:sz w:val="22"/>
          <w:szCs w:val="22"/>
        </w:rPr>
        <w:t>–</w:t>
      </w:r>
      <w:r w:rsidR="00746F68">
        <w:rPr>
          <w:sz w:val="22"/>
          <w:szCs w:val="22"/>
        </w:rPr>
        <w:t xml:space="preserve"> </w:t>
      </w:r>
      <w:r w:rsidR="00FA3B6C">
        <w:rPr>
          <w:sz w:val="22"/>
          <w:szCs w:val="22"/>
        </w:rPr>
        <w:t>doplníte výši účelové podpory, která Vám byla ministerstvem vyplacena v roce 20</w:t>
      </w:r>
      <w:r w:rsidR="00355F00">
        <w:rPr>
          <w:sz w:val="22"/>
          <w:szCs w:val="22"/>
        </w:rPr>
        <w:t>2</w:t>
      </w:r>
      <w:r w:rsidR="00E5253B">
        <w:rPr>
          <w:sz w:val="22"/>
          <w:szCs w:val="22"/>
        </w:rPr>
        <w:t>2</w:t>
      </w:r>
      <w:r w:rsidR="00FA3B6C">
        <w:rPr>
          <w:sz w:val="22"/>
          <w:szCs w:val="22"/>
        </w:rPr>
        <w:t xml:space="preserve"> </w:t>
      </w:r>
      <w:r w:rsidR="00317422">
        <w:rPr>
          <w:sz w:val="22"/>
          <w:szCs w:val="22"/>
        </w:rPr>
        <w:t xml:space="preserve">na všechny projekty AZV </w:t>
      </w:r>
      <w:r w:rsidR="00FA3B6C">
        <w:rPr>
          <w:sz w:val="22"/>
          <w:szCs w:val="22"/>
        </w:rPr>
        <w:t xml:space="preserve">a přičtete k tomu výši dotace, která Vám zbyla z roku 2018 </w:t>
      </w:r>
      <w:r w:rsidR="00355F00">
        <w:rPr>
          <w:sz w:val="22"/>
          <w:szCs w:val="22"/>
        </w:rPr>
        <w:t xml:space="preserve">a/nebo 2019 </w:t>
      </w:r>
      <w:r w:rsidR="00256D62">
        <w:rPr>
          <w:sz w:val="22"/>
          <w:szCs w:val="22"/>
        </w:rPr>
        <w:t xml:space="preserve">a/nebo 2020 </w:t>
      </w:r>
      <w:r w:rsidR="00E5253B">
        <w:rPr>
          <w:sz w:val="22"/>
          <w:szCs w:val="22"/>
        </w:rPr>
        <w:t xml:space="preserve">a/nebo 2021 </w:t>
      </w:r>
      <w:r w:rsidR="00E5253B">
        <w:rPr>
          <w:sz w:val="22"/>
          <w:szCs w:val="22"/>
        </w:rPr>
        <w:br/>
      </w:r>
      <w:r w:rsidR="00FA3B6C">
        <w:rPr>
          <w:sz w:val="22"/>
          <w:szCs w:val="22"/>
        </w:rPr>
        <w:t>(tzv. NÚUP</w:t>
      </w:r>
      <w:r w:rsidR="009C10D6">
        <w:rPr>
          <w:sz w:val="22"/>
          <w:szCs w:val="22"/>
        </w:rPr>
        <w:t xml:space="preserve"> – nespotřebované účelově určené prostředky z dotace pro rok 2018</w:t>
      </w:r>
      <w:r w:rsidR="00355F00">
        <w:rPr>
          <w:sz w:val="22"/>
          <w:szCs w:val="22"/>
        </w:rPr>
        <w:t xml:space="preserve"> a/nebo 2019</w:t>
      </w:r>
      <w:r w:rsidR="00256D62">
        <w:rPr>
          <w:sz w:val="22"/>
          <w:szCs w:val="22"/>
        </w:rPr>
        <w:t xml:space="preserve"> a/nebo 2020</w:t>
      </w:r>
      <w:r w:rsidR="00E5253B">
        <w:rPr>
          <w:sz w:val="22"/>
          <w:szCs w:val="22"/>
        </w:rPr>
        <w:t xml:space="preserve"> a/nebo 2021</w:t>
      </w:r>
      <w:r w:rsidR="00FA3B6C">
        <w:rPr>
          <w:sz w:val="22"/>
          <w:szCs w:val="22"/>
        </w:rPr>
        <w:t>). Tj. v tomto sloupci budou uvedeny všechny prostředky účelové podpory, které jste měli v roce 20</w:t>
      </w:r>
      <w:r w:rsidR="00355F00">
        <w:rPr>
          <w:sz w:val="22"/>
          <w:szCs w:val="22"/>
        </w:rPr>
        <w:t>2</w:t>
      </w:r>
      <w:r w:rsidR="00E5253B">
        <w:rPr>
          <w:sz w:val="22"/>
          <w:szCs w:val="22"/>
        </w:rPr>
        <w:t>2</w:t>
      </w:r>
      <w:r w:rsidR="00FA3B6C">
        <w:rPr>
          <w:sz w:val="22"/>
          <w:szCs w:val="22"/>
        </w:rPr>
        <w:t xml:space="preserve"> k dispozici na řešení</w:t>
      </w:r>
      <w:r w:rsidR="00317422">
        <w:rPr>
          <w:sz w:val="22"/>
          <w:szCs w:val="22"/>
        </w:rPr>
        <w:t xml:space="preserve"> všech</w:t>
      </w:r>
      <w:r w:rsidR="00FA3B6C">
        <w:rPr>
          <w:sz w:val="22"/>
          <w:szCs w:val="22"/>
        </w:rPr>
        <w:t xml:space="preserve"> projekt</w:t>
      </w:r>
      <w:r w:rsidR="00317422">
        <w:rPr>
          <w:sz w:val="22"/>
          <w:szCs w:val="22"/>
        </w:rPr>
        <w:t>ů AZV</w:t>
      </w:r>
      <w:r w:rsidR="006D6802">
        <w:rPr>
          <w:sz w:val="22"/>
          <w:szCs w:val="22"/>
        </w:rPr>
        <w:t xml:space="preserve"> (vyjma FÚUP, který tvoří VŠ a </w:t>
      </w:r>
      <w:proofErr w:type="spellStart"/>
      <w:r w:rsidR="006D6802">
        <w:rPr>
          <w:sz w:val="22"/>
          <w:szCs w:val="22"/>
        </w:rPr>
        <w:t>v.v.i</w:t>
      </w:r>
      <w:proofErr w:type="spellEnd"/>
      <w:r w:rsidR="006D6802">
        <w:rPr>
          <w:sz w:val="22"/>
          <w:szCs w:val="22"/>
        </w:rPr>
        <w:t>., viz dále bod 2)</w:t>
      </w:r>
      <w:r w:rsidR="00FA3B6C">
        <w:rPr>
          <w:sz w:val="22"/>
          <w:szCs w:val="22"/>
        </w:rPr>
        <w:t>.</w:t>
      </w:r>
    </w:p>
    <w:p w14:paraId="4D802600" w14:textId="548C57F4" w:rsidR="002039E1" w:rsidRDefault="002039E1" w:rsidP="008F29EB">
      <w:pPr>
        <w:tabs>
          <w:tab w:val="left" w:pos="540"/>
        </w:tabs>
        <w:spacing w:after="120"/>
        <w:jc w:val="both"/>
        <w:rPr>
          <w:sz w:val="22"/>
          <w:szCs w:val="22"/>
        </w:rPr>
      </w:pPr>
      <w:r w:rsidRPr="00A54B68">
        <w:rPr>
          <w:sz w:val="22"/>
          <w:szCs w:val="22"/>
        </w:rPr>
        <w:t>2)</w:t>
      </w:r>
      <w:r w:rsidR="00FA3B6C" w:rsidRPr="009C10D6">
        <w:rPr>
          <w:b/>
          <w:sz w:val="22"/>
          <w:szCs w:val="22"/>
        </w:rPr>
        <w:t xml:space="preserve"> </w:t>
      </w:r>
      <w:r w:rsidR="002A37C3" w:rsidRPr="009C10D6">
        <w:rPr>
          <w:b/>
          <w:sz w:val="22"/>
          <w:szCs w:val="22"/>
        </w:rPr>
        <w:t>Vyčerpáno v roce 20</w:t>
      </w:r>
      <w:r w:rsidR="00355F00">
        <w:rPr>
          <w:b/>
          <w:sz w:val="22"/>
          <w:szCs w:val="22"/>
        </w:rPr>
        <w:t>2</w:t>
      </w:r>
      <w:r w:rsidR="00E5253B">
        <w:rPr>
          <w:b/>
          <w:sz w:val="22"/>
          <w:szCs w:val="22"/>
        </w:rPr>
        <w:t>2</w:t>
      </w:r>
      <w:r w:rsidR="002A37C3" w:rsidRPr="009C10D6">
        <w:rPr>
          <w:b/>
          <w:sz w:val="22"/>
          <w:szCs w:val="22"/>
        </w:rPr>
        <w:t xml:space="preserve"> v Kč (z dotace pro rok </w:t>
      </w:r>
      <w:r w:rsidR="009C10D6" w:rsidRPr="009C10D6">
        <w:rPr>
          <w:b/>
          <w:sz w:val="22"/>
          <w:szCs w:val="22"/>
        </w:rPr>
        <w:t>20</w:t>
      </w:r>
      <w:r w:rsidR="00355F00">
        <w:rPr>
          <w:b/>
          <w:sz w:val="22"/>
          <w:szCs w:val="22"/>
        </w:rPr>
        <w:t>2</w:t>
      </w:r>
      <w:r w:rsidR="00E5253B">
        <w:rPr>
          <w:b/>
          <w:sz w:val="22"/>
          <w:szCs w:val="22"/>
        </w:rPr>
        <w:t>2</w:t>
      </w:r>
      <w:r w:rsidR="009C10D6" w:rsidRPr="009C10D6">
        <w:rPr>
          <w:b/>
          <w:sz w:val="22"/>
          <w:szCs w:val="22"/>
        </w:rPr>
        <w:t xml:space="preserve"> + NÚUP z roku 2018</w:t>
      </w:r>
      <w:r w:rsidR="00355F00">
        <w:rPr>
          <w:b/>
          <w:sz w:val="22"/>
          <w:szCs w:val="22"/>
        </w:rPr>
        <w:t xml:space="preserve"> a/nebo 2019</w:t>
      </w:r>
      <w:r w:rsidR="009C10D6" w:rsidRPr="009C10D6">
        <w:rPr>
          <w:b/>
          <w:sz w:val="22"/>
          <w:szCs w:val="22"/>
        </w:rPr>
        <w:t xml:space="preserve"> </w:t>
      </w:r>
      <w:r w:rsidR="00256D62">
        <w:rPr>
          <w:b/>
          <w:sz w:val="22"/>
          <w:szCs w:val="22"/>
        </w:rPr>
        <w:t xml:space="preserve">a/nebo 2020 </w:t>
      </w:r>
      <w:r w:rsidR="00E5253B">
        <w:rPr>
          <w:b/>
          <w:sz w:val="22"/>
          <w:szCs w:val="22"/>
        </w:rPr>
        <w:t xml:space="preserve">a/nebo 2021 </w:t>
      </w:r>
      <w:r w:rsidR="009C10D6" w:rsidRPr="009C10D6">
        <w:rPr>
          <w:b/>
          <w:sz w:val="22"/>
          <w:szCs w:val="22"/>
        </w:rPr>
        <w:t>+ prostředky převedené do FÚUP z dotace 20</w:t>
      </w:r>
      <w:r w:rsidR="00355F00">
        <w:rPr>
          <w:b/>
          <w:sz w:val="22"/>
          <w:szCs w:val="22"/>
        </w:rPr>
        <w:t>2</w:t>
      </w:r>
      <w:r w:rsidR="00E5253B">
        <w:rPr>
          <w:b/>
          <w:sz w:val="22"/>
          <w:szCs w:val="22"/>
        </w:rPr>
        <w:t>2</w:t>
      </w:r>
      <w:r w:rsidR="009C10D6" w:rsidRPr="009C10D6">
        <w:rPr>
          <w:b/>
          <w:sz w:val="22"/>
          <w:szCs w:val="22"/>
        </w:rPr>
        <w:t>)</w:t>
      </w:r>
      <w:r w:rsidR="009C10D6">
        <w:rPr>
          <w:sz w:val="22"/>
          <w:szCs w:val="22"/>
        </w:rPr>
        <w:t xml:space="preserve"> – doplníte částku skutečně čerpanou na řešení </w:t>
      </w:r>
      <w:r w:rsidR="0096549E">
        <w:rPr>
          <w:sz w:val="22"/>
          <w:szCs w:val="22"/>
        </w:rPr>
        <w:t xml:space="preserve">všech </w:t>
      </w:r>
      <w:r w:rsidR="009C10D6">
        <w:rPr>
          <w:sz w:val="22"/>
          <w:szCs w:val="22"/>
        </w:rPr>
        <w:t>projekt</w:t>
      </w:r>
      <w:r w:rsidR="0096549E">
        <w:rPr>
          <w:sz w:val="22"/>
          <w:szCs w:val="22"/>
        </w:rPr>
        <w:t>ů</w:t>
      </w:r>
      <w:r w:rsidR="009C10D6">
        <w:rPr>
          <w:sz w:val="22"/>
          <w:szCs w:val="22"/>
        </w:rPr>
        <w:t xml:space="preserve"> </w:t>
      </w:r>
      <w:r w:rsidR="0096549E">
        <w:rPr>
          <w:sz w:val="22"/>
          <w:szCs w:val="22"/>
        </w:rPr>
        <w:t xml:space="preserve">AZV </w:t>
      </w:r>
      <w:r w:rsidR="009C10D6">
        <w:rPr>
          <w:sz w:val="22"/>
          <w:szCs w:val="22"/>
        </w:rPr>
        <w:t>v roce 20</w:t>
      </w:r>
      <w:r w:rsidR="00355F00">
        <w:rPr>
          <w:sz w:val="22"/>
          <w:szCs w:val="22"/>
        </w:rPr>
        <w:t>2</w:t>
      </w:r>
      <w:r w:rsidR="00E5253B">
        <w:rPr>
          <w:sz w:val="22"/>
          <w:szCs w:val="22"/>
        </w:rPr>
        <w:t>2</w:t>
      </w:r>
      <w:r w:rsidR="009C10D6">
        <w:rPr>
          <w:sz w:val="22"/>
          <w:szCs w:val="22"/>
        </w:rPr>
        <w:t xml:space="preserve"> ze všech finančních zdrojů</w:t>
      </w:r>
      <w:r w:rsidR="0096549E">
        <w:rPr>
          <w:sz w:val="22"/>
          <w:szCs w:val="22"/>
        </w:rPr>
        <w:t xml:space="preserve"> MZ (tj. dotace pro rok 20</w:t>
      </w:r>
      <w:r w:rsidR="00355F00">
        <w:rPr>
          <w:sz w:val="22"/>
          <w:szCs w:val="22"/>
        </w:rPr>
        <w:t>2</w:t>
      </w:r>
      <w:r w:rsidR="00E5253B">
        <w:rPr>
          <w:sz w:val="22"/>
          <w:szCs w:val="22"/>
        </w:rPr>
        <w:t>2</w:t>
      </w:r>
      <w:r w:rsidR="0096549E">
        <w:rPr>
          <w:sz w:val="22"/>
          <w:szCs w:val="22"/>
        </w:rPr>
        <w:t xml:space="preserve"> a NÚUP vytvořený z dotace pro rok 2018</w:t>
      </w:r>
      <w:r w:rsidR="00355F00">
        <w:rPr>
          <w:sz w:val="22"/>
          <w:szCs w:val="22"/>
        </w:rPr>
        <w:t xml:space="preserve"> a/nebo 2019</w:t>
      </w:r>
      <w:r w:rsidR="00256D62">
        <w:rPr>
          <w:sz w:val="22"/>
          <w:szCs w:val="22"/>
        </w:rPr>
        <w:t xml:space="preserve"> a/nebo 2020</w:t>
      </w:r>
      <w:r w:rsidR="00E5253B">
        <w:rPr>
          <w:sz w:val="22"/>
          <w:szCs w:val="22"/>
        </w:rPr>
        <w:t xml:space="preserve"> a/nebo 2021</w:t>
      </w:r>
      <w:r w:rsidR="0096549E">
        <w:rPr>
          <w:sz w:val="22"/>
          <w:szCs w:val="22"/>
        </w:rPr>
        <w:t>)</w:t>
      </w:r>
      <w:r w:rsidR="009C10D6">
        <w:rPr>
          <w:sz w:val="22"/>
          <w:szCs w:val="22"/>
        </w:rPr>
        <w:t xml:space="preserve">. V případě VŠ a </w:t>
      </w:r>
      <w:proofErr w:type="spellStart"/>
      <w:r w:rsidR="009C10D6">
        <w:rPr>
          <w:sz w:val="22"/>
          <w:szCs w:val="22"/>
        </w:rPr>
        <w:t>v.v.i</w:t>
      </w:r>
      <w:proofErr w:type="spellEnd"/>
      <w:r w:rsidR="009C10D6">
        <w:rPr>
          <w:sz w:val="22"/>
          <w:szCs w:val="22"/>
        </w:rPr>
        <w:t xml:space="preserve">. započítáte i částku, kterou si u běžících projektů taková instituce převedla </w:t>
      </w:r>
      <w:r w:rsidR="00355F00">
        <w:rPr>
          <w:sz w:val="22"/>
          <w:szCs w:val="22"/>
        </w:rPr>
        <w:t>v roce 202</w:t>
      </w:r>
      <w:r w:rsidR="00E5253B">
        <w:rPr>
          <w:sz w:val="22"/>
          <w:szCs w:val="22"/>
        </w:rPr>
        <w:t>2</w:t>
      </w:r>
      <w:r w:rsidR="00355F00">
        <w:rPr>
          <w:sz w:val="22"/>
          <w:szCs w:val="22"/>
        </w:rPr>
        <w:t xml:space="preserve"> </w:t>
      </w:r>
      <w:r w:rsidR="009C10D6">
        <w:rPr>
          <w:sz w:val="22"/>
          <w:szCs w:val="22"/>
        </w:rPr>
        <w:t xml:space="preserve">do </w:t>
      </w:r>
      <w:r w:rsidR="00732357">
        <w:rPr>
          <w:sz w:val="22"/>
          <w:szCs w:val="22"/>
        </w:rPr>
        <w:t>fondu účelově určených prostředků (FÚUP je nákladem roku, ve kterém byl</w:t>
      </w:r>
      <w:r w:rsidR="00B54A32">
        <w:rPr>
          <w:sz w:val="22"/>
          <w:szCs w:val="22"/>
        </w:rPr>
        <w:t>a</w:t>
      </w:r>
      <w:r w:rsidR="00732357">
        <w:rPr>
          <w:sz w:val="22"/>
          <w:szCs w:val="22"/>
        </w:rPr>
        <w:t xml:space="preserve"> dotace poskytnuta).</w:t>
      </w:r>
    </w:p>
    <w:p w14:paraId="483E9CAD" w14:textId="5D1596C2" w:rsidR="008F29EB" w:rsidRDefault="002039E1" w:rsidP="008F29EB">
      <w:pPr>
        <w:tabs>
          <w:tab w:val="left" w:pos="540"/>
        </w:tabs>
        <w:spacing w:after="120"/>
        <w:jc w:val="both"/>
        <w:rPr>
          <w:sz w:val="22"/>
          <w:szCs w:val="22"/>
        </w:rPr>
      </w:pPr>
      <w:r w:rsidRPr="00584E31">
        <w:rPr>
          <w:sz w:val="22"/>
          <w:szCs w:val="22"/>
        </w:rPr>
        <w:t>3)</w:t>
      </w:r>
      <w:r>
        <w:rPr>
          <w:b/>
          <w:sz w:val="22"/>
          <w:szCs w:val="22"/>
        </w:rPr>
        <w:t xml:space="preserve"> </w:t>
      </w:r>
      <w:r w:rsidR="00BA4827" w:rsidRPr="00BA4827">
        <w:rPr>
          <w:b/>
          <w:sz w:val="22"/>
          <w:szCs w:val="22"/>
        </w:rPr>
        <w:t xml:space="preserve">Převedeno do dalších let </w:t>
      </w:r>
      <w:r w:rsidR="00BA4827">
        <w:rPr>
          <w:b/>
          <w:sz w:val="22"/>
          <w:szCs w:val="22"/>
        </w:rPr>
        <w:t xml:space="preserve">v Kč </w:t>
      </w:r>
      <w:r>
        <w:rPr>
          <w:b/>
          <w:sz w:val="22"/>
          <w:szCs w:val="22"/>
        </w:rPr>
        <w:t>– z dotace za rok 20</w:t>
      </w:r>
      <w:r w:rsidR="00460F54">
        <w:rPr>
          <w:b/>
          <w:sz w:val="22"/>
          <w:szCs w:val="22"/>
        </w:rPr>
        <w:t>2</w:t>
      </w:r>
      <w:r w:rsidR="009527E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+ nevyčerpaný NÚUP </w:t>
      </w:r>
      <w:r w:rsidR="00BA4827" w:rsidRPr="00BA4827">
        <w:rPr>
          <w:b/>
          <w:sz w:val="22"/>
          <w:szCs w:val="22"/>
        </w:rPr>
        <w:t>(pouze běžící projekty)</w:t>
      </w:r>
      <w:r w:rsidR="00FA3B6C">
        <w:rPr>
          <w:sz w:val="22"/>
          <w:szCs w:val="22"/>
        </w:rPr>
        <w:t xml:space="preserve"> </w:t>
      </w:r>
      <w:r w:rsidR="00BA4827" w:rsidRPr="00BA4827">
        <w:rPr>
          <w:sz w:val="22"/>
          <w:szCs w:val="22"/>
        </w:rPr>
        <w:t xml:space="preserve">– doplníte celkovou částku nespotřebovaných účelově určených prostředků </w:t>
      </w:r>
      <w:r w:rsidR="000F26C2">
        <w:rPr>
          <w:sz w:val="22"/>
          <w:szCs w:val="22"/>
        </w:rPr>
        <w:t xml:space="preserve">(tzv. „NÚUP“) </w:t>
      </w:r>
      <w:r w:rsidR="00BA4827" w:rsidRPr="00BA4827">
        <w:rPr>
          <w:sz w:val="22"/>
          <w:szCs w:val="22"/>
        </w:rPr>
        <w:t xml:space="preserve">z roku </w:t>
      </w:r>
      <w:r w:rsidR="009E506D">
        <w:rPr>
          <w:sz w:val="22"/>
          <w:szCs w:val="22"/>
        </w:rPr>
        <w:t>2018</w:t>
      </w:r>
      <w:r w:rsidR="00460F54">
        <w:rPr>
          <w:sz w:val="22"/>
          <w:szCs w:val="22"/>
        </w:rPr>
        <w:t>,</w:t>
      </w:r>
      <w:r w:rsidR="009E506D">
        <w:rPr>
          <w:sz w:val="22"/>
          <w:szCs w:val="22"/>
        </w:rPr>
        <w:t xml:space="preserve"> </w:t>
      </w:r>
      <w:r w:rsidR="00BA4827" w:rsidRPr="00BA4827">
        <w:rPr>
          <w:sz w:val="22"/>
          <w:szCs w:val="22"/>
        </w:rPr>
        <w:t>201</w:t>
      </w:r>
      <w:r w:rsidR="009E506D">
        <w:rPr>
          <w:sz w:val="22"/>
          <w:szCs w:val="22"/>
        </w:rPr>
        <w:t>9</w:t>
      </w:r>
      <w:r w:rsidR="00256D62">
        <w:rPr>
          <w:sz w:val="22"/>
          <w:szCs w:val="22"/>
        </w:rPr>
        <w:t>, 2020</w:t>
      </w:r>
      <w:r w:rsidR="009527ED">
        <w:rPr>
          <w:sz w:val="22"/>
          <w:szCs w:val="22"/>
        </w:rPr>
        <w:t xml:space="preserve">, </w:t>
      </w:r>
      <w:r w:rsidR="00460F54">
        <w:rPr>
          <w:sz w:val="22"/>
          <w:szCs w:val="22"/>
        </w:rPr>
        <w:t>202</w:t>
      </w:r>
      <w:r w:rsidR="00256D62">
        <w:rPr>
          <w:sz w:val="22"/>
          <w:szCs w:val="22"/>
        </w:rPr>
        <w:t>1</w:t>
      </w:r>
      <w:r w:rsidR="00460F54">
        <w:rPr>
          <w:sz w:val="22"/>
          <w:szCs w:val="22"/>
        </w:rPr>
        <w:t xml:space="preserve"> </w:t>
      </w:r>
      <w:r w:rsidR="009527ED">
        <w:rPr>
          <w:sz w:val="22"/>
          <w:szCs w:val="22"/>
        </w:rPr>
        <w:t xml:space="preserve">a/nebo 2022 </w:t>
      </w:r>
      <w:r w:rsidR="00BA4827" w:rsidRPr="00BA4827">
        <w:rPr>
          <w:sz w:val="22"/>
          <w:szCs w:val="22"/>
        </w:rPr>
        <w:t xml:space="preserve">u </w:t>
      </w:r>
      <w:r w:rsidR="006C091A">
        <w:rPr>
          <w:sz w:val="22"/>
          <w:szCs w:val="22"/>
        </w:rPr>
        <w:t xml:space="preserve">všech </w:t>
      </w:r>
      <w:r w:rsidR="00BA4827" w:rsidRPr="00BA4827">
        <w:rPr>
          <w:sz w:val="22"/>
          <w:szCs w:val="22"/>
        </w:rPr>
        <w:t xml:space="preserve">běžících projektů, kterou si převádíte </w:t>
      </w:r>
      <w:r w:rsidR="009B25CD">
        <w:rPr>
          <w:sz w:val="22"/>
          <w:szCs w:val="22"/>
        </w:rPr>
        <w:t>do dalších let řešení projektu</w:t>
      </w:r>
      <w:r w:rsidR="00BA4827" w:rsidRPr="00BA4827">
        <w:rPr>
          <w:sz w:val="22"/>
          <w:szCs w:val="22"/>
        </w:rPr>
        <w:t>(ů).</w:t>
      </w:r>
    </w:p>
    <w:p w14:paraId="250D680D" w14:textId="6F2070A8" w:rsidR="00BA4827" w:rsidRPr="00B80104" w:rsidRDefault="00584E31" w:rsidP="008F29EB">
      <w:pPr>
        <w:tabs>
          <w:tab w:val="left" w:pos="540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BA4827" w:rsidRPr="00B80104">
        <w:rPr>
          <w:sz w:val="22"/>
          <w:szCs w:val="22"/>
        </w:rPr>
        <w:t xml:space="preserve">) </w:t>
      </w:r>
      <w:r w:rsidR="00BA4827" w:rsidRPr="00B80104">
        <w:rPr>
          <w:b/>
          <w:sz w:val="22"/>
          <w:szCs w:val="22"/>
        </w:rPr>
        <w:t>Nespotřebované prostředky vrácené na účet poskytovatele v </w:t>
      </w:r>
      <w:r w:rsidR="00BA4827" w:rsidRPr="00FA3B6C">
        <w:rPr>
          <w:b/>
          <w:sz w:val="22"/>
          <w:szCs w:val="22"/>
        </w:rPr>
        <w:t xml:space="preserve">Kč </w:t>
      </w:r>
      <w:r w:rsidR="00FA3B6C" w:rsidRPr="00FA3B6C">
        <w:rPr>
          <w:b/>
          <w:sz w:val="22"/>
          <w:szCs w:val="22"/>
        </w:rPr>
        <w:t>– z dotace za rok 20</w:t>
      </w:r>
      <w:r w:rsidR="006D6E1D">
        <w:rPr>
          <w:b/>
          <w:sz w:val="22"/>
          <w:szCs w:val="22"/>
        </w:rPr>
        <w:t>2</w:t>
      </w:r>
      <w:r w:rsidR="009527ED">
        <w:rPr>
          <w:b/>
          <w:sz w:val="22"/>
          <w:szCs w:val="22"/>
        </w:rPr>
        <w:t>2</w:t>
      </w:r>
      <w:r w:rsidR="00FA3B6C" w:rsidRPr="00FA3B6C">
        <w:rPr>
          <w:b/>
          <w:sz w:val="22"/>
          <w:szCs w:val="22"/>
        </w:rPr>
        <w:t xml:space="preserve"> + nevyčerpaný NÚUP </w:t>
      </w:r>
      <w:r w:rsidR="00BA4827" w:rsidRPr="00B80104">
        <w:rPr>
          <w:b/>
          <w:sz w:val="22"/>
          <w:szCs w:val="22"/>
        </w:rPr>
        <w:t>(pouze běžící projekty)</w:t>
      </w:r>
      <w:r w:rsidR="00BA4827" w:rsidRPr="00B80104">
        <w:rPr>
          <w:sz w:val="22"/>
          <w:szCs w:val="22"/>
        </w:rPr>
        <w:t xml:space="preserve"> - doplníte celkovou částku nespotřebovaných účelově určených prostředků z roku 2018</w:t>
      </w:r>
      <w:r w:rsidR="006D6E1D">
        <w:rPr>
          <w:sz w:val="22"/>
          <w:szCs w:val="22"/>
        </w:rPr>
        <w:t xml:space="preserve">, </w:t>
      </w:r>
      <w:r w:rsidR="00AF1EA7">
        <w:rPr>
          <w:sz w:val="22"/>
          <w:szCs w:val="22"/>
        </w:rPr>
        <w:t>2019</w:t>
      </w:r>
      <w:r w:rsidR="00256D62">
        <w:rPr>
          <w:sz w:val="22"/>
          <w:szCs w:val="22"/>
        </w:rPr>
        <w:t>, 2020</w:t>
      </w:r>
      <w:r w:rsidR="009527ED">
        <w:rPr>
          <w:sz w:val="22"/>
          <w:szCs w:val="22"/>
        </w:rPr>
        <w:t xml:space="preserve">, </w:t>
      </w:r>
      <w:r w:rsidR="006D6E1D">
        <w:rPr>
          <w:sz w:val="22"/>
          <w:szCs w:val="22"/>
        </w:rPr>
        <w:t>202</w:t>
      </w:r>
      <w:r w:rsidR="00256D62">
        <w:rPr>
          <w:sz w:val="22"/>
          <w:szCs w:val="22"/>
        </w:rPr>
        <w:t>1</w:t>
      </w:r>
      <w:r w:rsidR="006D6E1D">
        <w:rPr>
          <w:sz w:val="22"/>
          <w:szCs w:val="22"/>
        </w:rPr>
        <w:t xml:space="preserve"> </w:t>
      </w:r>
      <w:r w:rsidR="009527ED">
        <w:rPr>
          <w:sz w:val="22"/>
          <w:szCs w:val="22"/>
        </w:rPr>
        <w:t xml:space="preserve">a/nebo 2022 </w:t>
      </w:r>
      <w:r w:rsidR="00BA4827" w:rsidRPr="00B80104">
        <w:rPr>
          <w:sz w:val="22"/>
          <w:szCs w:val="22"/>
        </w:rPr>
        <w:t xml:space="preserve">u </w:t>
      </w:r>
      <w:r w:rsidR="006C091A">
        <w:rPr>
          <w:sz w:val="22"/>
          <w:szCs w:val="22"/>
        </w:rPr>
        <w:t xml:space="preserve">všech </w:t>
      </w:r>
      <w:r w:rsidR="00BA4827" w:rsidRPr="00B80104">
        <w:rPr>
          <w:sz w:val="22"/>
          <w:szCs w:val="22"/>
        </w:rPr>
        <w:t xml:space="preserve">běžících projektů, kterou vracíte na příjmový účet MZ č. </w:t>
      </w:r>
      <w:r w:rsidR="00BA4827" w:rsidRPr="00B80104">
        <w:rPr>
          <w:b/>
          <w:sz w:val="22"/>
          <w:szCs w:val="22"/>
        </w:rPr>
        <w:t>19-0002528001/0710</w:t>
      </w:r>
      <w:r w:rsidR="00BA4827" w:rsidRPr="00B80104">
        <w:rPr>
          <w:sz w:val="22"/>
          <w:szCs w:val="22"/>
        </w:rPr>
        <w:t>.</w:t>
      </w:r>
    </w:p>
    <w:p w14:paraId="0E5D6DFA" w14:textId="6753857D" w:rsidR="00BA4827" w:rsidRPr="00B80104" w:rsidRDefault="00584E31" w:rsidP="008F29EB">
      <w:pPr>
        <w:tabs>
          <w:tab w:val="left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BA4827" w:rsidRPr="00B80104">
        <w:rPr>
          <w:sz w:val="22"/>
          <w:szCs w:val="22"/>
        </w:rPr>
        <w:t xml:space="preserve">) </w:t>
      </w:r>
      <w:r w:rsidR="00BA4827" w:rsidRPr="00B80104">
        <w:rPr>
          <w:b/>
          <w:sz w:val="22"/>
          <w:szCs w:val="22"/>
        </w:rPr>
        <w:t xml:space="preserve">Vráceno při finančním vypořádání </w:t>
      </w:r>
      <w:r w:rsidR="00394EC6">
        <w:rPr>
          <w:b/>
          <w:sz w:val="22"/>
          <w:szCs w:val="22"/>
        </w:rPr>
        <w:t>– vše, co zbylo z dotace pro rok 20</w:t>
      </w:r>
      <w:r w:rsidR="006D6E1D">
        <w:rPr>
          <w:b/>
          <w:sz w:val="22"/>
          <w:szCs w:val="22"/>
        </w:rPr>
        <w:t>2</w:t>
      </w:r>
      <w:r w:rsidR="004C054C">
        <w:rPr>
          <w:b/>
          <w:sz w:val="22"/>
          <w:szCs w:val="22"/>
        </w:rPr>
        <w:t>2</w:t>
      </w:r>
      <w:r w:rsidR="00394EC6">
        <w:rPr>
          <w:b/>
          <w:sz w:val="22"/>
          <w:szCs w:val="22"/>
        </w:rPr>
        <w:t xml:space="preserve"> </w:t>
      </w:r>
      <w:r w:rsidR="00766BF1">
        <w:rPr>
          <w:b/>
          <w:sz w:val="22"/>
          <w:szCs w:val="22"/>
        </w:rPr>
        <w:t>a/nebo</w:t>
      </w:r>
      <w:r w:rsidR="00394EC6">
        <w:rPr>
          <w:b/>
          <w:sz w:val="22"/>
          <w:szCs w:val="22"/>
        </w:rPr>
        <w:t xml:space="preserve"> NÚUP </w:t>
      </w:r>
      <w:r w:rsidR="00BA4827" w:rsidRPr="00B80104">
        <w:rPr>
          <w:b/>
          <w:sz w:val="22"/>
          <w:szCs w:val="22"/>
        </w:rPr>
        <w:t xml:space="preserve">(pouze </w:t>
      </w:r>
      <w:r w:rsidR="00394EC6">
        <w:rPr>
          <w:b/>
          <w:sz w:val="22"/>
          <w:szCs w:val="22"/>
        </w:rPr>
        <w:t>ukončené</w:t>
      </w:r>
      <w:r w:rsidR="00BA4827" w:rsidRPr="00B80104">
        <w:rPr>
          <w:b/>
          <w:sz w:val="22"/>
          <w:szCs w:val="22"/>
        </w:rPr>
        <w:t xml:space="preserve"> projekty)</w:t>
      </w:r>
      <w:r w:rsidR="00BA4827" w:rsidRPr="00B80104">
        <w:rPr>
          <w:sz w:val="22"/>
          <w:szCs w:val="22"/>
        </w:rPr>
        <w:t xml:space="preserve"> – doplníte celkovou částku nespotřebovaných prostředků </w:t>
      </w:r>
      <w:r w:rsidR="00213669" w:rsidRPr="00B80104">
        <w:rPr>
          <w:sz w:val="22"/>
          <w:szCs w:val="22"/>
        </w:rPr>
        <w:t xml:space="preserve">pouze za </w:t>
      </w:r>
      <w:r w:rsidR="00BA4827" w:rsidRPr="00B80104">
        <w:rPr>
          <w:sz w:val="22"/>
          <w:szCs w:val="22"/>
        </w:rPr>
        <w:t>projekty</w:t>
      </w:r>
      <w:r w:rsidR="00213669" w:rsidRPr="00B80104">
        <w:rPr>
          <w:sz w:val="22"/>
          <w:szCs w:val="22"/>
        </w:rPr>
        <w:t xml:space="preserve"> ukončené k 31. 12. 20</w:t>
      </w:r>
      <w:r w:rsidR="006D6E1D">
        <w:rPr>
          <w:sz w:val="22"/>
          <w:szCs w:val="22"/>
        </w:rPr>
        <w:t>2</w:t>
      </w:r>
      <w:r w:rsidR="004C054C">
        <w:rPr>
          <w:sz w:val="22"/>
          <w:szCs w:val="22"/>
        </w:rPr>
        <w:t>2</w:t>
      </w:r>
      <w:r w:rsidR="00E670C4" w:rsidRPr="00B80104">
        <w:rPr>
          <w:sz w:val="22"/>
          <w:szCs w:val="22"/>
        </w:rPr>
        <w:t>, kterou vracít</w:t>
      </w:r>
      <w:r w:rsidR="00BA4827" w:rsidRPr="00B80104">
        <w:rPr>
          <w:sz w:val="22"/>
          <w:szCs w:val="22"/>
        </w:rPr>
        <w:t>e na účet cizích prostředků MZ</w:t>
      </w:r>
      <w:r w:rsidR="00213669" w:rsidRPr="00B80104">
        <w:rPr>
          <w:sz w:val="22"/>
          <w:szCs w:val="22"/>
        </w:rPr>
        <w:t xml:space="preserve"> č. </w:t>
      </w:r>
      <w:r w:rsidR="00213669" w:rsidRPr="00B80104">
        <w:rPr>
          <w:b/>
          <w:sz w:val="22"/>
          <w:szCs w:val="22"/>
        </w:rPr>
        <w:t>6015-0002528001/0710</w:t>
      </w:r>
      <w:r w:rsidR="004B7619" w:rsidRPr="00B80104">
        <w:rPr>
          <w:b/>
          <w:sz w:val="22"/>
          <w:szCs w:val="22"/>
        </w:rPr>
        <w:t xml:space="preserve"> </w:t>
      </w:r>
      <w:r w:rsidR="004B7619" w:rsidRPr="00B80104">
        <w:rPr>
          <w:sz w:val="22"/>
          <w:szCs w:val="22"/>
        </w:rPr>
        <w:t>(vrácené prostředky budou předmětem finančního vypořádání se státním rozpočtem dle vyhlášky č. 435/2017 Sb.)</w:t>
      </w:r>
      <w:r w:rsidR="00BA4827" w:rsidRPr="00B80104">
        <w:rPr>
          <w:sz w:val="22"/>
          <w:szCs w:val="22"/>
        </w:rPr>
        <w:t>.</w:t>
      </w:r>
      <w:r w:rsidR="007129BC">
        <w:rPr>
          <w:sz w:val="22"/>
          <w:szCs w:val="22"/>
        </w:rPr>
        <w:t xml:space="preserve"> Pokud jste VŠ nebo </w:t>
      </w:r>
      <w:proofErr w:type="spellStart"/>
      <w:r w:rsidR="007129BC">
        <w:rPr>
          <w:sz w:val="22"/>
          <w:szCs w:val="22"/>
        </w:rPr>
        <w:t>v.v.i</w:t>
      </w:r>
      <w:proofErr w:type="spellEnd"/>
      <w:r w:rsidR="007129BC">
        <w:rPr>
          <w:sz w:val="22"/>
          <w:szCs w:val="22"/>
        </w:rPr>
        <w:t xml:space="preserve">. </w:t>
      </w:r>
      <w:r w:rsidR="00291FEE">
        <w:rPr>
          <w:sz w:val="22"/>
          <w:szCs w:val="22"/>
        </w:rPr>
        <w:br/>
      </w:r>
      <w:r w:rsidR="007129BC">
        <w:rPr>
          <w:sz w:val="22"/>
          <w:szCs w:val="22"/>
        </w:rPr>
        <w:t>a nedočerpali jste FÚUP, uveďte tuto vratku prosím zvlášť vedle tabulky.</w:t>
      </w:r>
    </w:p>
    <w:p w14:paraId="3150CC97" w14:textId="77777777" w:rsidR="00C23E1F" w:rsidRPr="00473FE5" w:rsidRDefault="00035278" w:rsidP="006548F9">
      <w:pPr>
        <w:tabs>
          <w:tab w:val="left" w:pos="540"/>
        </w:tabs>
        <w:spacing w:after="240"/>
        <w:jc w:val="both"/>
        <w:rPr>
          <w:sz w:val="22"/>
          <w:szCs w:val="22"/>
        </w:rPr>
      </w:pPr>
      <w:r w:rsidRPr="00E129D5">
        <w:rPr>
          <w:sz w:val="22"/>
          <w:szCs w:val="22"/>
        </w:rPr>
        <w:t>Vyčerpané a vrácené finance uvádějte</w:t>
      </w:r>
      <w:r>
        <w:rPr>
          <w:b/>
          <w:sz w:val="22"/>
          <w:szCs w:val="22"/>
        </w:rPr>
        <w:t xml:space="preserve"> </w:t>
      </w:r>
      <w:r w:rsidR="005F68C1" w:rsidRPr="00E65183">
        <w:rPr>
          <w:b/>
          <w:color w:val="FF0000"/>
          <w:sz w:val="22"/>
          <w:szCs w:val="22"/>
          <w:u w:val="single"/>
        </w:rPr>
        <w:t>bez zaokrouhlení</w:t>
      </w:r>
      <w:r w:rsidR="00473FE5" w:rsidRPr="00E65183">
        <w:rPr>
          <w:b/>
          <w:color w:val="FF0000"/>
          <w:sz w:val="22"/>
          <w:szCs w:val="22"/>
          <w:u w:val="single"/>
        </w:rPr>
        <w:t xml:space="preserve"> </w:t>
      </w:r>
      <w:r w:rsidR="0012765A">
        <w:rPr>
          <w:b/>
          <w:color w:val="FF0000"/>
          <w:sz w:val="22"/>
          <w:szCs w:val="22"/>
          <w:u w:val="single"/>
        </w:rPr>
        <w:t>v halé</w:t>
      </w:r>
      <w:r w:rsidR="005F68C1" w:rsidRPr="00E65183">
        <w:rPr>
          <w:b/>
          <w:color w:val="FF0000"/>
          <w:sz w:val="22"/>
          <w:szCs w:val="22"/>
          <w:u w:val="single"/>
        </w:rPr>
        <w:t>řových částkách</w:t>
      </w:r>
      <w:r w:rsidR="005F68C1" w:rsidRPr="00FD027E">
        <w:rPr>
          <w:color w:val="FF0000"/>
          <w:sz w:val="22"/>
          <w:szCs w:val="22"/>
          <w:u w:val="single"/>
        </w:rPr>
        <w:t>.</w:t>
      </w:r>
      <w:r w:rsidR="005F68C1">
        <w:rPr>
          <w:sz w:val="22"/>
          <w:szCs w:val="22"/>
        </w:rPr>
        <w:t xml:space="preserve"> </w:t>
      </w:r>
    </w:p>
    <w:p w14:paraId="03C57C40" w14:textId="77777777" w:rsidR="00F71804" w:rsidRPr="00E6192D" w:rsidRDefault="00DA67E5" w:rsidP="009A5BCA">
      <w:pPr>
        <w:spacing w:before="240" w:after="120"/>
        <w:jc w:val="both"/>
        <w:rPr>
          <w:b/>
          <w:iCs/>
          <w:sz w:val="22"/>
          <w:szCs w:val="22"/>
          <w:u w:val="single"/>
        </w:rPr>
      </w:pPr>
      <w:r w:rsidRPr="006765FB">
        <w:rPr>
          <w:b/>
          <w:iCs/>
          <w:sz w:val="22"/>
          <w:szCs w:val="22"/>
        </w:rPr>
        <w:t>b</w:t>
      </w:r>
      <w:r w:rsidR="00F71804" w:rsidRPr="006765FB">
        <w:rPr>
          <w:b/>
          <w:iCs/>
          <w:sz w:val="22"/>
          <w:szCs w:val="22"/>
        </w:rPr>
        <w:t xml:space="preserve">) </w:t>
      </w:r>
      <w:r w:rsidR="00F71804" w:rsidRPr="006765FB">
        <w:rPr>
          <w:b/>
          <w:iCs/>
          <w:sz w:val="22"/>
          <w:szCs w:val="22"/>
          <w:u w:val="single"/>
        </w:rPr>
        <w:t>formulář „</w:t>
      </w:r>
      <w:r w:rsidR="00847FED" w:rsidRPr="00847FED">
        <w:rPr>
          <w:b/>
          <w:iCs/>
          <w:sz w:val="22"/>
          <w:szCs w:val="22"/>
          <w:u w:val="single"/>
        </w:rPr>
        <w:t>Rozpis vyúčtování po jednotlivých projektech AZV</w:t>
      </w:r>
      <w:r w:rsidR="00537EDC">
        <w:rPr>
          <w:b/>
          <w:iCs/>
          <w:sz w:val="22"/>
          <w:szCs w:val="22"/>
          <w:u w:val="single"/>
        </w:rPr>
        <w:t xml:space="preserve"> – běžící projekty</w:t>
      </w:r>
      <w:r w:rsidR="00F71804">
        <w:rPr>
          <w:b/>
          <w:iCs/>
          <w:sz w:val="22"/>
          <w:szCs w:val="22"/>
          <w:u w:val="single"/>
        </w:rPr>
        <w:t>“</w:t>
      </w:r>
    </w:p>
    <w:p w14:paraId="4A3C49FD" w14:textId="79E28CF6" w:rsidR="00C27ABA" w:rsidRDefault="00F71804" w:rsidP="00C27ABA">
      <w:pPr>
        <w:spacing w:after="120"/>
        <w:jc w:val="both"/>
        <w:rPr>
          <w:iCs/>
          <w:sz w:val="22"/>
          <w:szCs w:val="22"/>
        </w:rPr>
      </w:pPr>
      <w:r w:rsidRPr="00E6192D">
        <w:rPr>
          <w:iCs/>
          <w:sz w:val="22"/>
          <w:szCs w:val="22"/>
        </w:rPr>
        <w:t xml:space="preserve">Formulář </w:t>
      </w:r>
      <w:r w:rsidR="0044485B">
        <w:rPr>
          <w:iCs/>
          <w:sz w:val="22"/>
          <w:szCs w:val="22"/>
        </w:rPr>
        <w:t>vyplňte</w:t>
      </w:r>
      <w:r w:rsidR="00584228">
        <w:rPr>
          <w:iCs/>
          <w:sz w:val="22"/>
          <w:szCs w:val="22"/>
        </w:rPr>
        <w:t xml:space="preserve"> podle </w:t>
      </w:r>
      <w:r w:rsidR="003B7489">
        <w:rPr>
          <w:iCs/>
          <w:sz w:val="22"/>
          <w:szCs w:val="22"/>
        </w:rPr>
        <w:t xml:space="preserve">těchto pokynů a </w:t>
      </w:r>
      <w:r w:rsidR="006E7EC1">
        <w:rPr>
          <w:iCs/>
          <w:sz w:val="22"/>
          <w:szCs w:val="22"/>
        </w:rPr>
        <w:t>pokynů pod tabulkou</w:t>
      </w:r>
      <w:r w:rsidRPr="00E6192D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="00AF583F">
        <w:rPr>
          <w:iCs/>
          <w:sz w:val="22"/>
          <w:szCs w:val="22"/>
        </w:rPr>
        <w:t xml:space="preserve">Doplňte pouze údaje o </w:t>
      </w:r>
      <w:r w:rsidR="00907468">
        <w:rPr>
          <w:iCs/>
          <w:sz w:val="22"/>
          <w:szCs w:val="22"/>
        </w:rPr>
        <w:t xml:space="preserve">všech </w:t>
      </w:r>
      <w:r w:rsidR="00AF583F" w:rsidRPr="00C4092B">
        <w:rPr>
          <w:b/>
          <w:iCs/>
          <w:sz w:val="22"/>
          <w:szCs w:val="22"/>
        </w:rPr>
        <w:t>běžících projektech</w:t>
      </w:r>
      <w:r w:rsidR="00907468" w:rsidRPr="00C4092B">
        <w:rPr>
          <w:b/>
          <w:iCs/>
          <w:sz w:val="22"/>
          <w:szCs w:val="22"/>
        </w:rPr>
        <w:t xml:space="preserve"> AZV</w:t>
      </w:r>
      <w:r w:rsidR="00AF583F">
        <w:rPr>
          <w:iCs/>
          <w:sz w:val="22"/>
          <w:szCs w:val="22"/>
        </w:rPr>
        <w:t>, které nekončí své řešení k 31. 12. 20</w:t>
      </w:r>
      <w:r w:rsidR="00366FED">
        <w:rPr>
          <w:iCs/>
          <w:sz w:val="22"/>
          <w:szCs w:val="22"/>
        </w:rPr>
        <w:t>2</w:t>
      </w:r>
      <w:r w:rsidR="001D2AF6">
        <w:rPr>
          <w:iCs/>
          <w:sz w:val="22"/>
          <w:szCs w:val="22"/>
        </w:rPr>
        <w:t>2</w:t>
      </w:r>
      <w:r w:rsidR="00AF583F">
        <w:rPr>
          <w:iCs/>
          <w:sz w:val="22"/>
          <w:szCs w:val="22"/>
        </w:rPr>
        <w:t xml:space="preserve">. </w:t>
      </w:r>
      <w:r w:rsidR="00906676">
        <w:rPr>
          <w:iCs/>
          <w:sz w:val="22"/>
          <w:szCs w:val="22"/>
        </w:rPr>
        <w:t>Jednotlivá</w:t>
      </w:r>
      <w:r w:rsidR="00FE65E0">
        <w:rPr>
          <w:iCs/>
          <w:sz w:val="22"/>
          <w:szCs w:val="22"/>
        </w:rPr>
        <w:t xml:space="preserve"> </w:t>
      </w:r>
      <w:r w:rsidR="00FF3539">
        <w:rPr>
          <w:iCs/>
          <w:sz w:val="22"/>
          <w:szCs w:val="22"/>
        </w:rPr>
        <w:t>r</w:t>
      </w:r>
      <w:r w:rsidRPr="00E6192D">
        <w:rPr>
          <w:iCs/>
          <w:sz w:val="22"/>
          <w:szCs w:val="22"/>
        </w:rPr>
        <w:t>ozhodnutí</w:t>
      </w:r>
      <w:r w:rsidR="00906676">
        <w:rPr>
          <w:iCs/>
          <w:sz w:val="22"/>
          <w:szCs w:val="22"/>
        </w:rPr>
        <w:t>/S</w:t>
      </w:r>
      <w:r>
        <w:rPr>
          <w:iCs/>
          <w:sz w:val="22"/>
          <w:szCs w:val="22"/>
        </w:rPr>
        <w:t>mlouvy uveďte s registračním</w:t>
      </w:r>
      <w:r w:rsidRPr="00E6192D">
        <w:rPr>
          <w:iCs/>
          <w:sz w:val="22"/>
          <w:szCs w:val="22"/>
        </w:rPr>
        <w:t xml:space="preserve"> číslem projektu</w:t>
      </w:r>
      <w:r w:rsidR="000B4847">
        <w:rPr>
          <w:iCs/>
          <w:sz w:val="22"/>
          <w:szCs w:val="22"/>
        </w:rPr>
        <w:t xml:space="preserve"> (</w:t>
      </w:r>
      <w:proofErr w:type="gramStart"/>
      <w:r w:rsidR="008B3A68">
        <w:rPr>
          <w:iCs/>
          <w:sz w:val="22"/>
          <w:szCs w:val="22"/>
        </w:rPr>
        <w:t>17</w:t>
      </w:r>
      <w:r w:rsidR="00622D0B">
        <w:rPr>
          <w:iCs/>
          <w:sz w:val="22"/>
          <w:szCs w:val="22"/>
        </w:rPr>
        <w:t>-xxxxxA</w:t>
      </w:r>
      <w:proofErr w:type="gramEnd"/>
      <w:r w:rsidR="00C27ABA">
        <w:rPr>
          <w:iCs/>
          <w:sz w:val="22"/>
          <w:szCs w:val="22"/>
        </w:rPr>
        <w:t xml:space="preserve">, </w:t>
      </w:r>
      <w:r w:rsidR="00C27ABA">
        <w:rPr>
          <w:sz w:val="22"/>
          <w:szCs w:val="22"/>
        </w:rPr>
        <w:t>NV18-0x-xxxxx</w:t>
      </w:r>
      <w:r w:rsidR="00366FED">
        <w:rPr>
          <w:iCs/>
          <w:sz w:val="22"/>
          <w:szCs w:val="22"/>
        </w:rPr>
        <w:t>,</w:t>
      </w:r>
      <w:r w:rsidR="0045550A">
        <w:rPr>
          <w:iCs/>
          <w:sz w:val="22"/>
          <w:szCs w:val="22"/>
        </w:rPr>
        <w:t xml:space="preserve"> </w:t>
      </w:r>
      <w:r w:rsidR="0045550A">
        <w:rPr>
          <w:sz w:val="22"/>
          <w:szCs w:val="22"/>
        </w:rPr>
        <w:t>NV1</w:t>
      </w:r>
      <w:r w:rsidR="00C27ABA">
        <w:rPr>
          <w:sz w:val="22"/>
          <w:szCs w:val="22"/>
        </w:rPr>
        <w:t>9</w:t>
      </w:r>
      <w:r w:rsidR="0045550A">
        <w:rPr>
          <w:sz w:val="22"/>
          <w:szCs w:val="22"/>
        </w:rPr>
        <w:t>-0x-xxxxx</w:t>
      </w:r>
      <w:r w:rsidR="00291FEE">
        <w:rPr>
          <w:sz w:val="22"/>
          <w:szCs w:val="22"/>
        </w:rPr>
        <w:t>, NU20(J)-0x-xxxxx</w:t>
      </w:r>
      <w:r w:rsidR="000C6616">
        <w:rPr>
          <w:sz w:val="22"/>
          <w:szCs w:val="22"/>
        </w:rPr>
        <w:t>,</w:t>
      </w:r>
      <w:r w:rsidR="00366FED">
        <w:rPr>
          <w:sz w:val="22"/>
          <w:szCs w:val="22"/>
        </w:rPr>
        <w:t xml:space="preserve"> NU2</w:t>
      </w:r>
      <w:r w:rsidR="00291FEE">
        <w:rPr>
          <w:sz w:val="22"/>
          <w:szCs w:val="22"/>
        </w:rPr>
        <w:t>1</w:t>
      </w:r>
      <w:r w:rsidR="00366FED">
        <w:rPr>
          <w:sz w:val="22"/>
          <w:szCs w:val="22"/>
        </w:rPr>
        <w:t>(J)-0x-xxxxx</w:t>
      </w:r>
      <w:r w:rsidR="00DE77EA">
        <w:rPr>
          <w:sz w:val="22"/>
          <w:szCs w:val="22"/>
        </w:rPr>
        <w:t>,</w:t>
      </w:r>
      <w:r w:rsidR="000C6616">
        <w:rPr>
          <w:sz w:val="22"/>
          <w:szCs w:val="22"/>
        </w:rPr>
        <w:t xml:space="preserve"> NU22(J)-0x-xxxxx</w:t>
      </w:r>
      <w:r w:rsidR="00DE77EA">
        <w:rPr>
          <w:sz w:val="22"/>
          <w:szCs w:val="22"/>
        </w:rPr>
        <w:t xml:space="preserve"> nebo </w:t>
      </w:r>
      <w:r w:rsidR="00DE77EA" w:rsidRPr="00DE77EA">
        <w:rPr>
          <w:bCs/>
          <w:sz w:val="22"/>
          <w:szCs w:val="22"/>
        </w:rPr>
        <w:t>NU-x-</w:t>
      </w:r>
      <w:proofErr w:type="spellStart"/>
      <w:r w:rsidR="00DE77EA" w:rsidRPr="00DE77EA">
        <w:rPr>
          <w:bCs/>
          <w:sz w:val="22"/>
          <w:szCs w:val="22"/>
        </w:rPr>
        <w:t>xxx</w:t>
      </w:r>
      <w:proofErr w:type="spellEnd"/>
      <w:r w:rsidR="000B4847">
        <w:rPr>
          <w:iCs/>
          <w:sz w:val="22"/>
          <w:szCs w:val="22"/>
        </w:rPr>
        <w:t>)</w:t>
      </w:r>
      <w:r w:rsidRPr="00E6192D">
        <w:rPr>
          <w:iCs/>
          <w:sz w:val="22"/>
          <w:szCs w:val="22"/>
        </w:rPr>
        <w:t xml:space="preserve">. </w:t>
      </w:r>
      <w:r w:rsidR="00C27ABA">
        <w:rPr>
          <w:iCs/>
          <w:sz w:val="22"/>
          <w:szCs w:val="22"/>
        </w:rPr>
        <w:t xml:space="preserve">Sloupce doplňte </w:t>
      </w:r>
      <w:r w:rsidR="00A44087">
        <w:rPr>
          <w:iCs/>
          <w:sz w:val="22"/>
          <w:szCs w:val="22"/>
        </w:rPr>
        <w:t>n</w:t>
      </w:r>
      <w:r w:rsidR="00C27ABA">
        <w:rPr>
          <w:iCs/>
          <w:sz w:val="22"/>
          <w:szCs w:val="22"/>
        </w:rPr>
        <w:t>ásledovně:</w:t>
      </w:r>
    </w:p>
    <w:p w14:paraId="05EF453B" w14:textId="5BA276B4" w:rsidR="00C27ABA" w:rsidRDefault="00961378" w:rsidP="00C27ABA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 w:rsidRPr="00C27ABA">
        <w:rPr>
          <w:iCs/>
          <w:sz w:val="22"/>
          <w:szCs w:val="22"/>
        </w:rPr>
        <w:t>Do sloupce 1</w:t>
      </w:r>
      <w:r w:rsidR="003B7489" w:rsidRPr="00C27ABA">
        <w:rPr>
          <w:iCs/>
          <w:sz w:val="22"/>
          <w:szCs w:val="22"/>
        </w:rPr>
        <w:t xml:space="preserve"> vyplňte skutečně poskytnutou </w:t>
      </w:r>
      <w:r w:rsidR="008B3A68" w:rsidRPr="00C27ABA">
        <w:rPr>
          <w:iCs/>
          <w:sz w:val="22"/>
          <w:szCs w:val="22"/>
        </w:rPr>
        <w:t xml:space="preserve">dotaci </w:t>
      </w:r>
      <w:r w:rsidR="006167D0">
        <w:rPr>
          <w:iCs/>
          <w:sz w:val="22"/>
          <w:szCs w:val="22"/>
        </w:rPr>
        <w:t>pro rok</w:t>
      </w:r>
      <w:r w:rsidR="008B3A68" w:rsidRPr="00C27ABA">
        <w:rPr>
          <w:iCs/>
          <w:sz w:val="22"/>
          <w:szCs w:val="22"/>
        </w:rPr>
        <w:t xml:space="preserve"> 20</w:t>
      </w:r>
      <w:r w:rsidR="00366FED">
        <w:rPr>
          <w:iCs/>
          <w:sz w:val="22"/>
          <w:szCs w:val="22"/>
        </w:rPr>
        <w:t>2</w:t>
      </w:r>
      <w:r w:rsidR="001D2AF6">
        <w:rPr>
          <w:iCs/>
          <w:sz w:val="22"/>
          <w:szCs w:val="22"/>
        </w:rPr>
        <w:t>2</w:t>
      </w:r>
      <w:r w:rsidR="003B7489" w:rsidRPr="00C27ABA">
        <w:rPr>
          <w:iCs/>
          <w:sz w:val="22"/>
          <w:szCs w:val="22"/>
        </w:rPr>
        <w:t>.</w:t>
      </w:r>
    </w:p>
    <w:p w14:paraId="473FA580" w14:textId="51A2B50E" w:rsidR="00C27ABA" w:rsidRDefault="003B7489" w:rsidP="00C27ABA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 w:rsidRPr="00C27ABA">
        <w:rPr>
          <w:iCs/>
          <w:sz w:val="22"/>
          <w:szCs w:val="22"/>
        </w:rPr>
        <w:t xml:space="preserve"> </w:t>
      </w:r>
      <w:r w:rsidR="00C27ABA">
        <w:rPr>
          <w:iCs/>
          <w:sz w:val="22"/>
          <w:szCs w:val="22"/>
        </w:rPr>
        <w:t xml:space="preserve">Sloupec 2 </w:t>
      </w:r>
      <w:r w:rsidR="00C02CC0">
        <w:rPr>
          <w:iCs/>
          <w:sz w:val="22"/>
          <w:szCs w:val="22"/>
        </w:rPr>
        <w:t>vy</w:t>
      </w:r>
      <w:r w:rsidR="00C27ABA">
        <w:rPr>
          <w:iCs/>
          <w:sz w:val="22"/>
          <w:szCs w:val="22"/>
        </w:rPr>
        <w:t>plňte v případě, že jste během roku 20</w:t>
      </w:r>
      <w:r w:rsidR="00956F8C">
        <w:rPr>
          <w:iCs/>
          <w:sz w:val="22"/>
          <w:szCs w:val="22"/>
        </w:rPr>
        <w:t>2</w:t>
      </w:r>
      <w:r w:rsidR="001D2AF6">
        <w:rPr>
          <w:iCs/>
          <w:sz w:val="22"/>
          <w:szCs w:val="22"/>
        </w:rPr>
        <w:t>2</w:t>
      </w:r>
      <w:r w:rsidR="00C27ABA">
        <w:rPr>
          <w:iCs/>
          <w:sz w:val="22"/>
          <w:szCs w:val="22"/>
        </w:rPr>
        <w:t xml:space="preserve"> část dotace vraceli</w:t>
      </w:r>
      <w:r w:rsidR="00FF3539">
        <w:rPr>
          <w:iCs/>
          <w:sz w:val="22"/>
          <w:szCs w:val="22"/>
        </w:rPr>
        <w:t xml:space="preserve"> na výdajový účet poskytovatele č. </w:t>
      </w:r>
      <w:r w:rsidR="00FF3539" w:rsidRPr="008D15C7">
        <w:rPr>
          <w:sz w:val="22"/>
          <w:szCs w:val="22"/>
        </w:rPr>
        <w:t>2528001/0710</w:t>
      </w:r>
      <w:r w:rsidR="00FF3539">
        <w:rPr>
          <w:sz w:val="22"/>
          <w:szCs w:val="22"/>
        </w:rPr>
        <w:t xml:space="preserve">, </w:t>
      </w:r>
      <w:r w:rsidR="00E9231E">
        <w:rPr>
          <w:iCs/>
          <w:sz w:val="22"/>
          <w:szCs w:val="22"/>
        </w:rPr>
        <w:t>jinak doplňte nulu</w:t>
      </w:r>
      <w:r w:rsidR="00C27ABA">
        <w:rPr>
          <w:iCs/>
          <w:sz w:val="22"/>
          <w:szCs w:val="22"/>
        </w:rPr>
        <w:t>.</w:t>
      </w:r>
    </w:p>
    <w:p w14:paraId="6FBCFAC3" w14:textId="5DB16860" w:rsidR="00C27ABA" w:rsidRDefault="00C27ABA" w:rsidP="00C27ABA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 sloupce 3 doplňte výši nespotřebovaných účelově určených prostředků z roku 2018</w:t>
      </w:r>
      <w:r w:rsidR="00956F8C">
        <w:rPr>
          <w:iCs/>
          <w:sz w:val="22"/>
          <w:szCs w:val="22"/>
        </w:rPr>
        <w:t xml:space="preserve"> a/nebo 2019</w:t>
      </w:r>
      <w:r w:rsidR="00063B61">
        <w:rPr>
          <w:iCs/>
          <w:sz w:val="22"/>
          <w:szCs w:val="22"/>
        </w:rPr>
        <w:t xml:space="preserve"> a/nebo 2020</w:t>
      </w:r>
      <w:r w:rsidR="001D2AF6">
        <w:rPr>
          <w:iCs/>
          <w:sz w:val="22"/>
          <w:szCs w:val="22"/>
        </w:rPr>
        <w:t xml:space="preserve"> a/nebo 2021</w:t>
      </w:r>
      <w:r>
        <w:rPr>
          <w:iCs/>
          <w:sz w:val="22"/>
          <w:szCs w:val="22"/>
        </w:rPr>
        <w:t xml:space="preserve">, které byly převedeny do dalších let řešení </w:t>
      </w:r>
      <w:r w:rsidR="001D2AF6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(tzv. NÚUP).</w:t>
      </w:r>
      <w:r w:rsidR="008E37DE">
        <w:rPr>
          <w:iCs/>
          <w:sz w:val="22"/>
          <w:szCs w:val="22"/>
        </w:rPr>
        <w:t xml:space="preserve"> Pokud jste NÚUP netvořili, doplňte nulu.</w:t>
      </w:r>
    </w:p>
    <w:p w14:paraId="3FECEDD2" w14:textId="64BB59F4" w:rsidR="00385955" w:rsidRPr="00385955" w:rsidRDefault="00961378" w:rsidP="00C27ABA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 w:rsidRPr="00C27ABA">
        <w:rPr>
          <w:iCs/>
          <w:sz w:val="22"/>
          <w:szCs w:val="22"/>
        </w:rPr>
        <w:t xml:space="preserve">Do sloupce </w:t>
      </w:r>
      <w:r w:rsidR="00C27ABA">
        <w:rPr>
          <w:iCs/>
          <w:sz w:val="22"/>
          <w:szCs w:val="22"/>
        </w:rPr>
        <w:t>4</w:t>
      </w:r>
      <w:r w:rsidRPr="00C27ABA">
        <w:rPr>
          <w:iCs/>
          <w:sz w:val="22"/>
          <w:szCs w:val="22"/>
        </w:rPr>
        <w:t xml:space="preserve"> uveďte výši skutečně použitých prostředků </w:t>
      </w:r>
      <w:r w:rsidR="00C27ABA">
        <w:rPr>
          <w:iCs/>
          <w:sz w:val="22"/>
          <w:szCs w:val="22"/>
        </w:rPr>
        <w:t xml:space="preserve">pouze </w:t>
      </w:r>
      <w:r w:rsidRPr="00C27ABA">
        <w:rPr>
          <w:iCs/>
          <w:sz w:val="22"/>
          <w:szCs w:val="22"/>
        </w:rPr>
        <w:t>z </w:t>
      </w:r>
      <w:r w:rsidR="008B3A68" w:rsidRPr="00C27ABA">
        <w:rPr>
          <w:iCs/>
          <w:sz w:val="22"/>
          <w:szCs w:val="22"/>
        </w:rPr>
        <w:t xml:space="preserve">dotace </w:t>
      </w:r>
      <w:r w:rsidR="006167D0" w:rsidRPr="00C27ABA">
        <w:rPr>
          <w:iCs/>
          <w:sz w:val="22"/>
          <w:szCs w:val="22"/>
        </w:rPr>
        <w:t xml:space="preserve">poskytnuté </w:t>
      </w:r>
      <w:r w:rsidR="0070535E">
        <w:rPr>
          <w:iCs/>
          <w:sz w:val="22"/>
          <w:szCs w:val="22"/>
        </w:rPr>
        <w:br/>
      </w:r>
      <w:r w:rsidR="006167D0">
        <w:rPr>
          <w:iCs/>
          <w:sz w:val="22"/>
          <w:szCs w:val="22"/>
        </w:rPr>
        <w:t>pro rok</w:t>
      </w:r>
      <w:r w:rsidR="008B3A68" w:rsidRPr="00C27ABA">
        <w:rPr>
          <w:iCs/>
          <w:sz w:val="22"/>
          <w:szCs w:val="22"/>
        </w:rPr>
        <w:t xml:space="preserve"> 20</w:t>
      </w:r>
      <w:r w:rsidR="00956F8C">
        <w:rPr>
          <w:iCs/>
          <w:sz w:val="22"/>
          <w:szCs w:val="22"/>
        </w:rPr>
        <w:t>2</w:t>
      </w:r>
      <w:r w:rsidR="001D2AF6">
        <w:rPr>
          <w:iCs/>
          <w:sz w:val="22"/>
          <w:szCs w:val="22"/>
        </w:rPr>
        <w:t>2</w:t>
      </w:r>
      <w:r w:rsidR="000D0EFA" w:rsidRPr="00C27ABA">
        <w:rPr>
          <w:iCs/>
          <w:sz w:val="22"/>
          <w:szCs w:val="22"/>
        </w:rPr>
        <w:t xml:space="preserve"> (</w:t>
      </w:r>
      <w:r w:rsidR="00761A28">
        <w:rPr>
          <w:iCs/>
          <w:sz w:val="22"/>
          <w:szCs w:val="22"/>
        </w:rPr>
        <w:t>započítejte také</w:t>
      </w:r>
      <w:r w:rsidR="000D0EFA" w:rsidRPr="00C27ABA">
        <w:rPr>
          <w:iCs/>
          <w:sz w:val="22"/>
          <w:szCs w:val="22"/>
        </w:rPr>
        <w:t xml:space="preserve"> prostředk</w:t>
      </w:r>
      <w:r w:rsidR="00761A28">
        <w:rPr>
          <w:iCs/>
          <w:sz w:val="22"/>
          <w:szCs w:val="22"/>
        </w:rPr>
        <w:t>y</w:t>
      </w:r>
      <w:r w:rsidR="000D0EFA" w:rsidRPr="00C27ABA">
        <w:rPr>
          <w:iCs/>
          <w:sz w:val="22"/>
          <w:szCs w:val="22"/>
        </w:rPr>
        <w:t xml:space="preserve"> převeden</w:t>
      </w:r>
      <w:r w:rsidR="00761A28">
        <w:rPr>
          <w:iCs/>
          <w:sz w:val="22"/>
          <w:szCs w:val="22"/>
        </w:rPr>
        <w:t>é</w:t>
      </w:r>
      <w:r w:rsidR="000D0EFA" w:rsidRPr="00C27ABA">
        <w:rPr>
          <w:iCs/>
          <w:sz w:val="22"/>
          <w:szCs w:val="22"/>
        </w:rPr>
        <w:t xml:space="preserve"> </w:t>
      </w:r>
      <w:r w:rsidR="004851B4">
        <w:rPr>
          <w:iCs/>
          <w:sz w:val="22"/>
          <w:szCs w:val="22"/>
        </w:rPr>
        <w:t>na konci roku 202</w:t>
      </w:r>
      <w:r w:rsidR="001D2AF6">
        <w:rPr>
          <w:iCs/>
          <w:sz w:val="22"/>
          <w:szCs w:val="22"/>
        </w:rPr>
        <w:t>2</w:t>
      </w:r>
      <w:r w:rsidR="004851B4">
        <w:rPr>
          <w:iCs/>
          <w:sz w:val="22"/>
          <w:szCs w:val="22"/>
        </w:rPr>
        <w:t xml:space="preserve"> </w:t>
      </w:r>
      <w:r w:rsidR="000D0EFA" w:rsidRPr="00C27ABA">
        <w:rPr>
          <w:iCs/>
          <w:sz w:val="22"/>
          <w:szCs w:val="22"/>
        </w:rPr>
        <w:t xml:space="preserve">do Fondu účelově určených prostředků – týká se pouze VŠ a </w:t>
      </w:r>
      <w:proofErr w:type="spellStart"/>
      <w:r w:rsidR="000D0EFA" w:rsidRPr="00C27ABA">
        <w:rPr>
          <w:iCs/>
          <w:sz w:val="22"/>
          <w:szCs w:val="22"/>
        </w:rPr>
        <w:t>v.v.i</w:t>
      </w:r>
      <w:proofErr w:type="spellEnd"/>
      <w:r w:rsidR="000D0EFA" w:rsidRPr="00C27ABA">
        <w:rPr>
          <w:iCs/>
          <w:sz w:val="22"/>
          <w:szCs w:val="22"/>
        </w:rPr>
        <w:t>.</w:t>
      </w:r>
      <w:r w:rsidR="00C27ABA">
        <w:rPr>
          <w:iCs/>
          <w:sz w:val="22"/>
          <w:szCs w:val="22"/>
        </w:rPr>
        <w:t>, ale</w:t>
      </w:r>
      <w:r w:rsidR="00761A28">
        <w:rPr>
          <w:iCs/>
          <w:sz w:val="22"/>
          <w:szCs w:val="22"/>
        </w:rPr>
        <w:t xml:space="preserve"> nezapočítávejte</w:t>
      </w:r>
      <w:r w:rsidR="00C27ABA">
        <w:rPr>
          <w:iCs/>
          <w:sz w:val="22"/>
          <w:szCs w:val="22"/>
        </w:rPr>
        <w:t xml:space="preserve"> prostředk</w:t>
      </w:r>
      <w:r w:rsidR="00761A28">
        <w:rPr>
          <w:iCs/>
          <w:sz w:val="22"/>
          <w:szCs w:val="22"/>
        </w:rPr>
        <w:t>y</w:t>
      </w:r>
      <w:r w:rsidR="00C27ABA">
        <w:rPr>
          <w:iCs/>
          <w:sz w:val="22"/>
          <w:szCs w:val="22"/>
        </w:rPr>
        <w:t xml:space="preserve"> převáděn</w:t>
      </w:r>
      <w:r w:rsidR="00761A28">
        <w:rPr>
          <w:iCs/>
          <w:sz w:val="22"/>
          <w:szCs w:val="22"/>
        </w:rPr>
        <w:t>é</w:t>
      </w:r>
      <w:r w:rsidR="00C27ABA">
        <w:rPr>
          <w:iCs/>
          <w:sz w:val="22"/>
          <w:szCs w:val="22"/>
        </w:rPr>
        <w:t xml:space="preserve"> do dalších let</w:t>
      </w:r>
      <w:r w:rsidR="00761A28">
        <w:rPr>
          <w:iCs/>
          <w:sz w:val="22"/>
          <w:szCs w:val="22"/>
        </w:rPr>
        <w:t>, ty jsou nákladem roku, ve kterém budou spotřebovány</w:t>
      </w:r>
      <w:r w:rsidR="000D0EFA" w:rsidRPr="00C27ABA">
        <w:rPr>
          <w:iCs/>
          <w:sz w:val="22"/>
          <w:szCs w:val="22"/>
        </w:rPr>
        <w:t>)</w:t>
      </w:r>
      <w:r w:rsidRPr="00C27ABA">
        <w:rPr>
          <w:iCs/>
          <w:sz w:val="22"/>
          <w:szCs w:val="22"/>
        </w:rPr>
        <w:t xml:space="preserve">. </w:t>
      </w:r>
      <w:r w:rsidR="00A57FDC">
        <w:rPr>
          <w:iCs/>
          <w:sz w:val="22"/>
          <w:szCs w:val="22"/>
        </w:rPr>
        <w:t>Již se neuvádí čerpání FÚUP vytvořeného k 1.1.20</w:t>
      </w:r>
      <w:r w:rsidR="00956F8C">
        <w:rPr>
          <w:iCs/>
          <w:sz w:val="22"/>
          <w:szCs w:val="22"/>
        </w:rPr>
        <w:t>2</w:t>
      </w:r>
      <w:r w:rsidR="001D2AF6">
        <w:rPr>
          <w:iCs/>
          <w:sz w:val="22"/>
          <w:szCs w:val="22"/>
        </w:rPr>
        <w:t>2</w:t>
      </w:r>
      <w:r w:rsidR="00A57FDC">
        <w:rPr>
          <w:iCs/>
          <w:sz w:val="22"/>
          <w:szCs w:val="22"/>
        </w:rPr>
        <w:t>.</w:t>
      </w:r>
    </w:p>
    <w:p w14:paraId="7F6C692D" w14:textId="747D9B10" w:rsidR="008E37DE" w:rsidRDefault="00C1308C" w:rsidP="008E37DE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 w:rsidRPr="00C1308C">
        <w:rPr>
          <w:iCs/>
          <w:sz w:val="22"/>
          <w:szCs w:val="22"/>
        </w:rPr>
        <w:t xml:space="preserve">Do sloupce 5 </w:t>
      </w:r>
      <w:r>
        <w:rPr>
          <w:iCs/>
          <w:sz w:val="22"/>
          <w:szCs w:val="22"/>
        </w:rPr>
        <w:t>doplňte výši vyčerpaných prostředků z NÚUP, tedy prostředků převedených z roku 2018</w:t>
      </w:r>
      <w:r w:rsidR="00F82DDE">
        <w:rPr>
          <w:iCs/>
          <w:sz w:val="22"/>
          <w:szCs w:val="22"/>
        </w:rPr>
        <w:t xml:space="preserve"> a/nebo 2019</w:t>
      </w:r>
      <w:r>
        <w:rPr>
          <w:iCs/>
          <w:sz w:val="22"/>
          <w:szCs w:val="22"/>
        </w:rPr>
        <w:t xml:space="preserve"> </w:t>
      </w:r>
      <w:r w:rsidR="003A3E90">
        <w:rPr>
          <w:iCs/>
          <w:sz w:val="22"/>
          <w:szCs w:val="22"/>
        </w:rPr>
        <w:t xml:space="preserve">a/nebo 2020 </w:t>
      </w:r>
      <w:r w:rsidR="001D2AF6">
        <w:rPr>
          <w:iCs/>
          <w:sz w:val="22"/>
          <w:szCs w:val="22"/>
        </w:rPr>
        <w:t xml:space="preserve">a/nebo 2021 </w:t>
      </w:r>
      <w:r>
        <w:rPr>
          <w:iCs/>
          <w:sz w:val="22"/>
          <w:szCs w:val="22"/>
        </w:rPr>
        <w:t>k využívání v dalších letech.</w:t>
      </w:r>
      <w:r w:rsidR="008E37DE">
        <w:rPr>
          <w:iCs/>
          <w:sz w:val="22"/>
          <w:szCs w:val="22"/>
        </w:rPr>
        <w:t xml:space="preserve"> Pokud jste NÚUP netvořili, doplňte nulu.</w:t>
      </w:r>
    </w:p>
    <w:p w14:paraId="7D0BE605" w14:textId="3E7B2038" w:rsidR="00C1308C" w:rsidRDefault="00C6711D" w:rsidP="00C27ABA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 sloupce 6 doplňte pouze nedočerpané prostředky z</w:t>
      </w:r>
      <w:r w:rsidR="000F77F3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NÚUP</w:t>
      </w:r>
      <w:r w:rsidR="000F77F3">
        <w:rPr>
          <w:iCs/>
          <w:sz w:val="22"/>
          <w:szCs w:val="22"/>
        </w:rPr>
        <w:t xml:space="preserve"> </w:t>
      </w:r>
      <w:r w:rsidR="00842A4E">
        <w:rPr>
          <w:iCs/>
          <w:sz w:val="22"/>
          <w:szCs w:val="22"/>
        </w:rPr>
        <w:t xml:space="preserve">(tj. z dotace pro rok 2018 </w:t>
      </w:r>
      <w:r w:rsidR="00F82DDE">
        <w:rPr>
          <w:iCs/>
          <w:sz w:val="22"/>
          <w:szCs w:val="22"/>
        </w:rPr>
        <w:t xml:space="preserve">a/nebo 2019 </w:t>
      </w:r>
      <w:r w:rsidR="003A3E90">
        <w:rPr>
          <w:iCs/>
          <w:sz w:val="22"/>
          <w:szCs w:val="22"/>
        </w:rPr>
        <w:t xml:space="preserve">a/nebo 2020 </w:t>
      </w:r>
      <w:r w:rsidR="00F1470E">
        <w:rPr>
          <w:iCs/>
          <w:sz w:val="22"/>
          <w:szCs w:val="22"/>
        </w:rPr>
        <w:t xml:space="preserve">a/nebo 2021 </w:t>
      </w:r>
      <w:r w:rsidR="00842A4E">
        <w:rPr>
          <w:iCs/>
          <w:sz w:val="22"/>
          <w:szCs w:val="22"/>
        </w:rPr>
        <w:t>převedené do dalších let)</w:t>
      </w:r>
      <w:r w:rsidR="00EA34BE">
        <w:rPr>
          <w:iCs/>
          <w:sz w:val="22"/>
          <w:szCs w:val="22"/>
        </w:rPr>
        <w:t>, které si ponecháte. P</w:t>
      </w:r>
      <w:r w:rsidR="000F77F3">
        <w:rPr>
          <w:iCs/>
          <w:sz w:val="22"/>
          <w:szCs w:val="22"/>
        </w:rPr>
        <w:t>okud je budete vracet, uveďte tuto informaci pod tabulku (částka by se měla automaticky dopočítat odečtením sloupců 3 a 5).</w:t>
      </w:r>
    </w:p>
    <w:p w14:paraId="4C8445A0" w14:textId="054AFC0E" w:rsidR="000F77F3" w:rsidRDefault="000F77F3" w:rsidP="00C27ABA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 sloupce 7 doplňte nespotřebované prostředky z dotace pro rok 20</w:t>
      </w:r>
      <w:r w:rsidR="00BC7FED">
        <w:rPr>
          <w:iCs/>
          <w:sz w:val="22"/>
          <w:szCs w:val="22"/>
        </w:rPr>
        <w:t>2</w:t>
      </w:r>
      <w:r w:rsidR="00F1470E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 xml:space="preserve">, které budou převedeny do dalších let řešení do tzv. NÚUP (částka by se měla automaticky dopočítat odečtením </w:t>
      </w:r>
      <w:r w:rsidR="00385B16">
        <w:rPr>
          <w:iCs/>
          <w:sz w:val="22"/>
          <w:szCs w:val="22"/>
        </w:rPr>
        <w:t xml:space="preserve">sloupců </w:t>
      </w:r>
      <w:r>
        <w:rPr>
          <w:iCs/>
          <w:sz w:val="22"/>
          <w:szCs w:val="22"/>
        </w:rPr>
        <w:t xml:space="preserve">1, 2 a 4). Tato částka nezahrnuje prostředky převedené do Fondu účelově určených prostředků (týká se VŠ a </w:t>
      </w:r>
      <w:proofErr w:type="spellStart"/>
      <w:r>
        <w:rPr>
          <w:iCs/>
          <w:sz w:val="22"/>
          <w:szCs w:val="22"/>
        </w:rPr>
        <w:t>v.v.i</w:t>
      </w:r>
      <w:proofErr w:type="spellEnd"/>
      <w:r>
        <w:rPr>
          <w:iCs/>
          <w:sz w:val="22"/>
          <w:szCs w:val="22"/>
        </w:rPr>
        <w:t>.)</w:t>
      </w:r>
      <w:r w:rsidR="00B321C9">
        <w:rPr>
          <w:iCs/>
          <w:sz w:val="22"/>
          <w:szCs w:val="22"/>
        </w:rPr>
        <w:t>, FÚUP</w:t>
      </w:r>
      <w:r w:rsidR="00842A4E">
        <w:rPr>
          <w:iCs/>
          <w:sz w:val="22"/>
          <w:szCs w:val="22"/>
        </w:rPr>
        <w:t xml:space="preserve"> vytvořený z dotace pro rok 20</w:t>
      </w:r>
      <w:r w:rsidR="00BC7FED">
        <w:rPr>
          <w:iCs/>
          <w:sz w:val="22"/>
          <w:szCs w:val="22"/>
        </w:rPr>
        <w:t>2</w:t>
      </w:r>
      <w:r w:rsidR="00F1470E">
        <w:rPr>
          <w:iCs/>
          <w:sz w:val="22"/>
          <w:szCs w:val="22"/>
        </w:rPr>
        <w:t>2</w:t>
      </w:r>
      <w:r w:rsidR="00842A4E">
        <w:rPr>
          <w:iCs/>
          <w:sz w:val="22"/>
          <w:szCs w:val="22"/>
        </w:rPr>
        <w:t xml:space="preserve"> se započítává do sloupce 4</w:t>
      </w:r>
      <w:r>
        <w:rPr>
          <w:iCs/>
          <w:sz w:val="22"/>
          <w:szCs w:val="22"/>
        </w:rPr>
        <w:t xml:space="preserve">. Pokud si žádné prostředky nebudete ponechávat, automaticky dopočítanou částku ve sloupci 7 </w:t>
      </w:r>
      <w:r w:rsidR="003C2827">
        <w:rPr>
          <w:iCs/>
          <w:sz w:val="22"/>
          <w:szCs w:val="22"/>
        </w:rPr>
        <w:t>ručně opravte na nulu</w:t>
      </w:r>
      <w:r w:rsidR="00842A4E">
        <w:rPr>
          <w:iCs/>
          <w:sz w:val="22"/>
          <w:szCs w:val="22"/>
        </w:rPr>
        <w:t xml:space="preserve">. Pokud si ponecháte jen část a část vrátíte, </w:t>
      </w:r>
      <w:r>
        <w:rPr>
          <w:iCs/>
          <w:sz w:val="22"/>
          <w:szCs w:val="22"/>
        </w:rPr>
        <w:t xml:space="preserve">upravte </w:t>
      </w:r>
      <w:r w:rsidR="001A6169">
        <w:rPr>
          <w:iCs/>
          <w:sz w:val="22"/>
          <w:szCs w:val="22"/>
        </w:rPr>
        <w:t>hodnot</w:t>
      </w:r>
      <w:r w:rsidR="00C90BB6">
        <w:rPr>
          <w:iCs/>
          <w:sz w:val="22"/>
          <w:szCs w:val="22"/>
        </w:rPr>
        <w:t>u</w:t>
      </w:r>
      <w:r w:rsidR="001A616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dle skutečnosti.</w:t>
      </w:r>
    </w:p>
    <w:p w14:paraId="096FF60D" w14:textId="54D0979C" w:rsidR="00AC263F" w:rsidRDefault="000F77F3" w:rsidP="00AC263F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 sloupce 8 doplňte nespotřebované prostředky z dotace pro rok 20</w:t>
      </w:r>
      <w:r w:rsidR="00BC7FED">
        <w:rPr>
          <w:iCs/>
          <w:sz w:val="22"/>
          <w:szCs w:val="22"/>
        </w:rPr>
        <w:t>2</w:t>
      </w:r>
      <w:r w:rsidR="00F1470E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 xml:space="preserve">, které vrátíte </w:t>
      </w:r>
      <w:r w:rsidR="000E46ED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 xml:space="preserve">na příjmový účet poskytovatele </w:t>
      </w:r>
      <w:r w:rsidRPr="000A5C70">
        <w:rPr>
          <w:iCs/>
          <w:sz w:val="22"/>
          <w:szCs w:val="22"/>
        </w:rPr>
        <w:t xml:space="preserve">č. </w:t>
      </w:r>
      <w:r w:rsidRPr="000A5C70">
        <w:rPr>
          <w:sz w:val="22"/>
          <w:szCs w:val="22"/>
        </w:rPr>
        <w:t>19-0002528001/0710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(částka by se měla automaticky dopočítat odečtením </w:t>
      </w:r>
      <w:r w:rsidR="00385B16">
        <w:rPr>
          <w:iCs/>
          <w:sz w:val="22"/>
          <w:szCs w:val="22"/>
        </w:rPr>
        <w:t xml:space="preserve">sloupců </w:t>
      </w:r>
      <w:r>
        <w:rPr>
          <w:iCs/>
          <w:sz w:val="22"/>
          <w:szCs w:val="22"/>
        </w:rPr>
        <w:t>1, 2 a 4)</w:t>
      </w:r>
      <w:r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Tato částka nezahrnuje prostředky převedené </w:t>
      </w:r>
      <w:r w:rsidR="000E46ED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 xml:space="preserve">do Fondu účelově určených prostředků (týká se VŠ a </w:t>
      </w:r>
      <w:proofErr w:type="spellStart"/>
      <w:r>
        <w:rPr>
          <w:iCs/>
          <w:sz w:val="22"/>
          <w:szCs w:val="22"/>
        </w:rPr>
        <w:t>v.v.i</w:t>
      </w:r>
      <w:proofErr w:type="spellEnd"/>
      <w:r>
        <w:rPr>
          <w:iCs/>
          <w:sz w:val="22"/>
          <w:szCs w:val="22"/>
        </w:rPr>
        <w:t>.)</w:t>
      </w:r>
      <w:r w:rsidR="00C90BB6">
        <w:rPr>
          <w:iCs/>
          <w:sz w:val="22"/>
          <w:szCs w:val="22"/>
        </w:rPr>
        <w:t>, FÚUP vytvořený z dotace pro rok 20</w:t>
      </w:r>
      <w:r w:rsidR="005F41F0">
        <w:rPr>
          <w:iCs/>
          <w:sz w:val="22"/>
          <w:szCs w:val="22"/>
        </w:rPr>
        <w:t>2</w:t>
      </w:r>
      <w:r w:rsidR="00F1470E">
        <w:rPr>
          <w:iCs/>
          <w:sz w:val="22"/>
          <w:szCs w:val="22"/>
        </w:rPr>
        <w:t>2</w:t>
      </w:r>
      <w:r w:rsidR="00C90BB6">
        <w:rPr>
          <w:iCs/>
          <w:sz w:val="22"/>
          <w:szCs w:val="22"/>
        </w:rPr>
        <w:t xml:space="preserve"> se započítává do sloupce 4</w:t>
      </w:r>
      <w:r>
        <w:rPr>
          <w:iCs/>
          <w:sz w:val="22"/>
          <w:szCs w:val="22"/>
        </w:rPr>
        <w:t>.</w:t>
      </w:r>
      <w:r w:rsidR="00AC263F">
        <w:rPr>
          <w:iCs/>
          <w:sz w:val="22"/>
          <w:szCs w:val="22"/>
        </w:rPr>
        <w:t xml:space="preserve"> Pokud žádné prostředky vracet nebudete, automaticky dopočítanou částku ve sloupci 7 </w:t>
      </w:r>
      <w:r w:rsidR="003C2827">
        <w:rPr>
          <w:iCs/>
          <w:sz w:val="22"/>
          <w:szCs w:val="22"/>
        </w:rPr>
        <w:t>ručně opravte na nulu</w:t>
      </w:r>
      <w:r w:rsidR="00C90BB6">
        <w:rPr>
          <w:iCs/>
          <w:sz w:val="22"/>
          <w:szCs w:val="22"/>
        </w:rPr>
        <w:t xml:space="preserve">. Pokud budete vracet jen část prostředků, </w:t>
      </w:r>
      <w:r w:rsidR="00AC263F">
        <w:rPr>
          <w:iCs/>
          <w:sz w:val="22"/>
          <w:szCs w:val="22"/>
        </w:rPr>
        <w:t xml:space="preserve">upravte </w:t>
      </w:r>
      <w:r w:rsidR="00C90BB6">
        <w:rPr>
          <w:iCs/>
          <w:sz w:val="22"/>
          <w:szCs w:val="22"/>
        </w:rPr>
        <w:t xml:space="preserve">hodnotu </w:t>
      </w:r>
      <w:r w:rsidR="00AC263F">
        <w:rPr>
          <w:iCs/>
          <w:sz w:val="22"/>
          <w:szCs w:val="22"/>
        </w:rPr>
        <w:t>dle skutečnosti.</w:t>
      </w:r>
    </w:p>
    <w:p w14:paraId="273F0BEB" w14:textId="489791D5" w:rsidR="00AC263F" w:rsidRPr="00AC263F" w:rsidRDefault="00AC263F" w:rsidP="00AC263F">
      <w:pPr>
        <w:pStyle w:val="Odstavecseseznamem"/>
        <w:numPr>
          <w:ilvl w:val="0"/>
          <w:numId w:val="1"/>
        </w:numPr>
        <w:tabs>
          <w:tab w:val="left" w:pos="0"/>
          <w:tab w:val="left" w:pos="180"/>
        </w:tabs>
        <w:spacing w:after="120"/>
        <w:ind w:left="284" w:hanging="284"/>
        <w:contextualSpacing w:val="0"/>
        <w:jc w:val="both"/>
        <w:rPr>
          <w:iCs/>
          <w:sz w:val="22"/>
          <w:szCs w:val="22"/>
        </w:rPr>
      </w:pPr>
      <w:r w:rsidRPr="00AC263F">
        <w:rPr>
          <w:sz w:val="22"/>
          <w:szCs w:val="22"/>
        </w:rPr>
        <w:lastRenderedPageBreak/>
        <w:t xml:space="preserve">Do sloupců </w:t>
      </w:r>
      <w:r>
        <w:rPr>
          <w:sz w:val="22"/>
          <w:szCs w:val="22"/>
        </w:rPr>
        <w:t>9</w:t>
      </w:r>
      <w:r w:rsidRPr="00AC263F">
        <w:rPr>
          <w:sz w:val="22"/>
          <w:szCs w:val="22"/>
        </w:rPr>
        <w:t xml:space="preserve"> a </w:t>
      </w:r>
      <w:r>
        <w:rPr>
          <w:sz w:val="22"/>
          <w:szCs w:val="22"/>
        </w:rPr>
        <w:t>10</w:t>
      </w:r>
      <w:r w:rsidRPr="00AC263F">
        <w:rPr>
          <w:sz w:val="22"/>
          <w:szCs w:val="22"/>
        </w:rPr>
        <w:t xml:space="preserve"> doplňte stav Fondu účelové určených prostředků k 1. 1. 20</w:t>
      </w:r>
      <w:r w:rsidR="00BC7FED">
        <w:rPr>
          <w:sz w:val="22"/>
          <w:szCs w:val="22"/>
        </w:rPr>
        <w:t>2</w:t>
      </w:r>
      <w:r w:rsidR="00F1470E">
        <w:rPr>
          <w:sz w:val="22"/>
          <w:szCs w:val="22"/>
        </w:rPr>
        <w:t>2</w:t>
      </w:r>
      <w:r w:rsidRPr="00AC263F">
        <w:rPr>
          <w:sz w:val="22"/>
          <w:szCs w:val="22"/>
        </w:rPr>
        <w:t xml:space="preserve"> a k 31. 12. 20</w:t>
      </w:r>
      <w:r w:rsidR="00BC7FED">
        <w:rPr>
          <w:sz w:val="22"/>
          <w:szCs w:val="22"/>
        </w:rPr>
        <w:t>2</w:t>
      </w:r>
      <w:r w:rsidR="00F1470E">
        <w:rPr>
          <w:sz w:val="22"/>
          <w:szCs w:val="22"/>
        </w:rPr>
        <w:t>2</w:t>
      </w:r>
      <w:r w:rsidRPr="00AC263F">
        <w:rPr>
          <w:sz w:val="22"/>
          <w:szCs w:val="22"/>
        </w:rPr>
        <w:t xml:space="preserve"> </w:t>
      </w:r>
      <w:r w:rsidRPr="00AC263F">
        <w:rPr>
          <w:iCs/>
          <w:sz w:val="22"/>
          <w:szCs w:val="22"/>
        </w:rPr>
        <w:t xml:space="preserve">(týká se VŠ a </w:t>
      </w:r>
      <w:proofErr w:type="spellStart"/>
      <w:r w:rsidRPr="00AC263F">
        <w:rPr>
          <w:iCs/>
          <w:sz w:val="22"/>
          <w:szCs w:val="22"/>
        </w:rPr>
        <w:t>v.v.i</w:t>
      </w:r>
      <w:proofErr w:type="spellEnd"/>
      <w:r w:rsidRPr="00AC263F">
        <w:rPr>
          <w:iCs/>
          <w:sz w:val="22"/>
          <w:szCs w:val="22"/>
        </w:rPr>
        <w:t>.).</w:t>
      </w:r>
    </w:p>
    <w:p w14:paraId="38B8FCE1" w14:textId="77777777" w:rsidR="00151304" w:rsidRDefault="00F71804" w:rsidP="00FA7FBD">
      <w:pPr>
        <w:tabs>
          <w:tab w:val="left" w:pos="0"/>
          <w:tab w:val="left" w:pos="180"/>
        </w:tabs>
        <w:spacing w:after="240"/>
        <w:jc w:val="both"/>
        <w:rPr>
          <w:iCs/>
          <w:color w:val="FF0000"/>
          <w:sz w:val="22"/>
          <w:szCs w:val="22"/>
        </w:rPr>
      </w:pPr>
      <w:r w:rsidRPr="00E129D5">
        <w:rPr>
          <w:sz w:val="22"/>
          <w:szCs w:val="22"/>
        </w:rPr>
        <w:t>Vyčerpané a vrácené finance uvádějte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u w:val="single"/>
        </w:rPr>
        <w:t>bez zaokrouhlení v halé</w:t>
      </w:r>
      <w:r w:rsidRPr="00E65183">
        <w:rPr>
          <w:b/>
          <w:color w:val="FF0000"/>
          <w:sz w:val="22"/>
          <w:szCs w:val="22"/>
          <w:u w:val="single"/>
        </w:rPr>
        <w:t>řových</w:t>
      </w:r>
      <w:r w:rsidRPr="00BA696C">
        <w:rPr>
          <w:b/>
          <w:color w:val="FF0000"/>
          <w:sz w:val="22"/>
          <w:szCs w:val="22"/>
          <w:u w:val="single"/>
        </w:rPr>
        <w:t xml:space="preserve"> částkách</w:t>
      </w:r>
      <w:r w:rsidRPr="00BA696C">
        <w:rPr>
          <w:iCs/>
          <w:color w:val="FF0000"/>
          <w:sz w:val="22"/>
          <w:szCs w:val="22"/>
        </w:rPr>
        <w:t>.</w:t>
      </w:r>
    </w:p>
    <w:p w14:paraId="2BCA1AA8" w14:textId="1C7AFD1C" w:rsidR="00F71804" w:rsidRDefault="00250645" w:rsidP="00FA7FBD">
      <w:pPr>
        <w:tabs>
          <w:tab w:val="left" w:pos="0"/>
          <w:tab w:val="left" w:pos="180"/>
        </w:tabs>
        <w:spacing w:after="240"/>
        <w:jc w:val="both"/>
        <w:rPr>
          <w:iCs/>
          <w:color w:val="FF0000"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="00151304" w:rsidRPr="006765FB">
        <w:rPr>
          <w:b/>
          <w:iCs/>
          <w:sz w:val="22"/>
          <w:szCs w:val="22"/>
        </w:rPr>
        <w:t xml:space="preserve">) </w:t>
      </w:r>
      <w:r w:rsidR="00151304" w:rsidRPr="006765FB">
        <w:rPr>
          <w:b/>
          <w:iCs/>
          <w:sz w:val="22"/>
          <w:szCs w:val="22"/>
          <w:u w:val="single"/>
        </w:rPr>
        <w:t>formulář „</w:t>
      </w:r>
      <w:r w:rsidR="00151304" w:rsidRPr="00847FED">
        <w:rPr>
          <w:b/>
          <w:iCs/>
          <w:sz w:val="22"/>
          <w:szCs w:val="22"/>
          <w:u w:val="single"/>
        </w:rPr>
        <w:t>Rozpis vyúčtování po jednotlivých projektech AZV</w:t>
      </w:r>
      <w:r w:rsidR="00151304">
        <w:rPr>
          <w:b/>
          <w:iCs/>
          <w:sz w:val="22"/>
          <w:szCs w:val="22"/>
          <w:u w:val="single"/>
        </w:rPr>
        <w:t xml:space="preserve"> – ukončené projekty“</w:t>
      </w:r>
      <w:r w:rsidR="00F71804">
        <w:rPr>
          <w:iCs/>
          <w:color w:val="FF0000"/>
          <w:sz w:val="22"/>
          <w:szCs w:val="22"/>
        </w:rPr>
        <w:t xml:space="preserve"> </w:t>
      </w:r>
    </w:p>
    <w:p w14:paraId="036D6D7C" w14:textId="283919D9" w:rsidR="00151304" w:rsidRDefault="00151304" w:rsidP="00151304">
      <w:pPr>
        <w:spacing w:after="120"/>
        <w:jc w:val="both"/>
        <w:rPr>
          <w:iCs/>
          <w:sz w:val="22"/>
          <w:szCs w:val="22"/>
        </w:rPr>
      </w:pPr>
      <w:r w:rsidRPr="00E6192D">
        <w:rPr>
          <w:iCs/>
          <w:sz w:val="22"/>
          <w:szCs w:val="22"/>
        </w:rPr>
        <w:t xml:space="preserve">Formulář </w:t>
      </w:r>
      <w:r>
        <w:rPr>
          <w:iCs/>
          <w:sz w:val="22"/>
          <w:szCs w:val="22"/>
        </w:rPr>
        <w:t>vyplňte podle těchto pokynů a pokynů pod tabulkou</w:t>
      </w:r>
      <w:r w:rsidRPr="00E6192D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="007D6A6D">
        <w:rPr>
          <w:iCs/>
          <w:sz w:val="22"/>
          <w:szCs w:val="22"/>
        </w:rPr>
        <w:t xml:space="preserve">Doplňte pouze údaje o všech </w:t>
      </w:r>
      <w:r w:rsidR="007D6A6D" w:rsidRPr="00C4092B">
        <w:rPr>
          <w:b/>
          <w:iCs/>
          <w:sz w:val="22"/>
          <w:szCs w:val="22"/>
        </w:rPr>
        <w:t>projektech AZV, které ukončily své řešení k 31. 12. 20</w:t>
      </w:r>
      <w:r w:rsidR="002F0294">
        <w:rPr>
          <w:b/>
          <w:iCs/>
          <w:sz w:val="22"/>
          <w:szCs w:val="22"/>
        </w:rPr>
        <w:t>2</w:t>
      </w:r>
      <w:r w:rsidR="00877788">
        <w:rPr>
          <w:b/>
          <w:iCs/>
          <w:sz w:val="22"/>
          <w:szCs w:val="22"/>
        </w:rPr>
        <w:t>2</w:t>
      </w:r>
      <w:r w:rsidR="007D6A6D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Jednotlivá R</w:t>
      </w:r>
      <w:r w:rsidRPr="00E6192D">
        <w:rPr>
          <w:iCs/>
          <w:sz w:val="22"/>
          <w:szCs w:val="22"/>
        </w:rPr>
        <w:t>ozhodnutí</w:t>
      </w:r>
      <w:r>
        <w:rPr>
          <w:iCs/>
          <w:sz w:val="22"/>
          <w:szCs w:val="22"/>
        </w:rPr>
        <w:t>/Smlouvy uveďte s registračním</w:t>
      </w:r>
      <w:r w:rsidRPr="00E6192D">
        <w:rPr>
          <w:iCs/>
          <w:sz w:val="22"/>
          <w:szCs w:val="22"/>
        </w:rPr>
        <w:t xml:space="preserve"> číslem projektu</w:t>
      </w:r>
      <w:r>
        <w:rPr>
          <w:iCs/>
          <w:sz w:val="22"/>
          <w:szCs w:val="22"/>
        </w:rPr>
        <w:t xml:space="preserve"> (</w:t>
      </w:r>
      <w:proofErr w:type="gramStart"/>
      <w:r w:rsidR="002F0294">
        <w:rPr>
          <w:iCs/>
          <w:sz w:val="22"/>
          <w:szCs w:val="22"/>
        </w:rPr>
        <w:t>17-xxxxxA</w:t>
      </w:r>
      <w:proofErr w:type="gramEnd"/>
      <w:r w:rsidR="00877788">
        <w:rPr>
          <w:iCs/>
          <w:sz w:val="22"/>
          <w:szCs w:val="22"/>
        </w:rPr>
        <w:t xml:space="preserve">, </w:t>
      </w:r>
      <w:r w:rsidR="008C03CE" w:rsidRPr="008C03CE">
        <w:rPr>
          <w:bCs/>
          <w:sz w:val="22"/>
          <w:szCs w:val="22"/>
        </w:rPr>
        <w:t>NV18-0x-xxxxx</w:t>
      </w:r>
      <w:r w:rsidR="00877788">
        <w:rPr>
          <w:bCs/>
          <w:sz w:val="22"/>
          <w:szCs w:val="22"/>
        </w:rPr>
        <w:t xml:space="preserve"> nebo </w:t>
      </w:r>
      <w:r w:rsidR="00877788" w:rsidRPr="008C03CE">
        <w:rPr>
          <w:bCs/>
          <w:sz w:val="22"/>
          <w:szCs w:val="22"/>
        </w:rPr>
        <w:t>NV1</w:t>
      </w:r>
      <w:r w:rsidR="00877788">
        <w:rPr>
          <w:bCs/>
          <w:sz w:val="22"/>
          <w:szCs w:val="22"/>
        </w:rPr>
        <w:t>9</w:t>
      </w:r>
      <w:r w:rsidR="00877788" w:rsidRPr="008C03CE">
        <w:rPr>
          <w:bCs/>
          <w:sz w:val="22"/>
          <w:szCs w:val="22"/>
        </w:rPr>
        <w:t>-0x-xxxxx</w:t>
      </w:r>
      <w:r>
        <w:rPr>
          <w:iCs/>
          <w:sz w:val="22"/>
          <w:szCs w:val="22"/>
        </w:rPr>
        <w:t>)</w:t>
      </w:r>
      <w:r w:rsidRPr="00E6192D">
        <w:rPr>
          <w:iCs/>
          <w:sz w:val="22"/>
          <w:szCs w:val="22"/>
        </w:rPr>
        <w:t xml:space="preserve">. </w:t>
      </w:r>
      <w:r w:rsidR="0088601E">
        <w:rPr>
          <w:iCs/>
          <w:sz w:val="22"/>
          <w:szCs w:val="22"/>
        </w:rPr>
        <w:t xml:space="preserve">V tabulce bude uvedeno </w:t>
      </w:r>
      <w:r w:rsidR="002F0294">
        <w:rPr>
          <w:iCs/>
          <w:sz w:val="22"/>
          <w:szCs w:val="22"/>
        </w:rPr>
        <w:t xml:space="preserve">souhrnné </w:t>
      </w:r>
      <w:r w:rsidR="0088601E">
        <w:rPr>
          <w:iCs/>
          <w:sz w:val="22"/>
          <w:szCs w:val="22"/>
        </w:rPr>
        <w:t xml:space="preserve">čerpání účelové podpory </w:t>
      </w:r>
      <w:r w:rsidR="007D6A6D">
        <w:rPr>
          <w:iCs/>
          <w:sz w:val="22"/>
          <w:szCs w:val="22"/>
        </w:rPr>
        <w:t xml:space="preserve">na všechny </w:t>
      </w:r>
      <w:r w:rsidR="0088601E">
        <w:rPr>
          <w:iCs/>
          <w:sz w:val="22"/>
          <w:szCs w:val="22"/>
        </w:rPr>
        <w:t xml:space="preserve">ukončené projekty </w:t>
      </w:r>
      <w:r w:rsidR="0088601E" w:rsidRPr="00EE0487">
        <w:rPr>
          <w:b/>
          <w:iCs/>
          <w:sz w:val="22"/>
          <w:szCs w:val="22"/>
        </w:rPr>
        <w:t>za roky 201</w:t>
      </w:r>
      <w:r w:rsidR="00877788">
        <w:rPr>
          <w:b/>
          <w:iCs/>
          <w:sz w:val="22"/>
          <w:szCs w:val="22"/>
        </w:rPr>
        <w:t>7 až 2022</w:t>
      </w:r>
      <w:r w:rsidR="00D3520C">
        <w:rPr>
          <w:b/>
          <w:iCs/>
          <w:sz w:val="22"/>
          <w:szCs w:val="22"/>
        </w:rPr>
        <w:t xml:space="preserve"> </w:t>
      </w:r>
      <w:r w:rsidR="002F0294">
        <w:rPr>
          <w:b/>
          <w:iCs/>
          <w:sz w:val="22"/>
          <w:szCs w:val="22"/>
        </w:rPr>
        <w:t>a podrobný rozpis čerpání v roce 202</w:t>
      </w:r>
      <w:r w:rsidR="00877788">
        <w:rPr>
          <w:b/>
          <w:iCs/>
          <w:sz w:val="22"/>
          <w:szCs w:val="22"/>
        </w:rPr>
        <w:t>2</w:t>
      </w:r>
      <w:r w:rsidR="0088601E">
        <w:rPr>
          <w:iCs/>
          <w:sz w:val="22"/>
          <w:szCs w:val="22"/>
        </w:rPr>
        <w:t>.</w:t>
      </w:r>
      <w:r w:rsidR="002F0294">
        <w:rPr>
          <w:iCs/>
          <w:sz w:val="22"/>
          <w:szCs w:val="22"/>
        </w:rPr>
        <w:t xml:space="preserve"> </w:t>
      </w:r>
      <w:r w:rsidR="00843F5B">
        <w:rPr>
          <w:iCs/>
          <w:sz w:val="22"/>
          <w:szCs w:val="22"/>
        </w:rPr>
        <w:t xml:space="preserve">Údaje budou sloužit poskytovateli pro zpracování souhrnných tabulek pro finanční vypořádání se státním rozpočtem dle vyhlášky č. 435/2017 Sb. </w:t>
      </w:r>
      <w:r>
        <w:rPr>
          <w:iCs/>
          <w:sz w:val="22"/>
          <w:szCs w:val="22"/>
        </w:rPr>
        <w:t>Sloupce doplňte následovně:</w:t>
      </w:r>
    </w:p>
    <w:p w14:paraId="180DE858" w14:textId="52AAB184" w:rsidR="0088601E" w:rsidRPr="0088601E" w:rsidRDefault="0088601E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7ABA">
        <w:rPr>
          <w:iCs/>
          <w:sz w:val="22"/>
          <w:szCs w:val="22"/>
        </w:rPr>
        <w:t>Do sloupce 1 vyplňte</w:t>
      </w:r>
      <w:r w:rsidR="002F0294" w:rsidRPr="002F0294">
        <w:t xml:space="preserve"> </w:t>
      </w:r>
      <w:r w:rsidR="002F0294" w:rsidRPr="002F0294">
        <w:rPr>
          <w:iCs/>
          <w:sz w:val="22"/>
          <w:szCs w:val="22"/>
        </w:rPr>
        <w:t>výš</w:t>
      </w:r>
      <w:r w:rsidR="002F0294">
        <w:rPr>
          <w:iCs/>
          <w:sz w:val="22"/>
          <w:szCs w:val="22"/>
        </w:rPr>
        <w:t>i</w:t>
      </w:r>
      <w:r w:rsidR="002F0294" w:rsidRPr="002F0294">
        <w:rPr>
          <w:iCs/>
          <w:sz w:val="22"/>
          <w:szCs w:val="22"/>
        </w:rPr>
        <w:t xml:space="preserve"> dotace převeden</w:t>
      </w:r>
      <w:r w:rsidR="002F0294">
        <w:rPr>
          <w:iCs/>
          <w:sz w:val="22"/>
          <w:szCs w:val="22"/>
        </w:rPr>
        <w:t>é</w:t>
      </w:r>
      <w:r w:rsidR="002F0294" w:rsidRPr="002F0294">
        <w:rPr>
          <w:iCs/>
          <w:sz w:val="22"/>
          <w:szCs w:val="22"/>
        </w:rPr>
        <w:t xml:space="preserve"> na účet příjemce v letech 2017 až 202</w:t>
      </w:r>
      <w:r w:rsidR="00A40909">
        <w:rPr>
          <w:iCs/>
          <w:sz w:val="22"/>
          <w:szCs w:val="22"/>
        </w:rPr>
        <w:t>2</w:t>
      </w:r>
      <w:r w:rsidR="002F0294" w:rsidRPr="002F0294">
        <w:rPr>
          <w:iCs/>
          <w:sz w:val="22"/>
          <w:szCs w:val="22"/>
        </w:rPr>
        <w:t xml:space="preserve"> (celkem)</w:t>
      </w:r>
      <w:r w:rsidR="00A40909">
        <w:rPr>
          <w:iCs/>
          <w:sz w:val="22"/>
          <w:szCs w:val="22"/>
        </w:rPr>
        <w:t>, dle roku zahájení projektu</w:t>
      </w:r>
      <w:r w:rsidR="002F0294" w:rsidRPr="002F0294">
        <w:rPr>
          <w:iCs/>
          <w:sz w:val="22"/>
          <w:szCs w:val="22"/>
        </w:rPr>
        <w:t>. Dotace z roku 2015 a 2016 již byla v minulosti předmětem finančního vypořádání se státním rozpočtem, proto se do souhrnu neuvádí</w:t>
      </w:r>
      <w:r w:rsidR="00A40909">
        <w:rPr>
          <w:iCs/>
          <w:sz w:val="22"/>
          <w:szCs w:val="22"/>
        </w:rPr>
        <w:t xml:space="preserve"> (projekty zahájené v letech 2015 či 2016 stejně již ukončily své řešení)</w:t>
      </w:r>
      <w:r w:rsidR="002F0294" w:rsidRPr="002F0294">
        <w:rPr>
          <w:iCs/>
          <w:sz w:val="22"/>
          <w:szCs w:val="22"/>
        </w:rPr>
        <w:t xml:space="preserve">. Rovněž odečtěte z výše přidělené dotace případné vratky na výdajový účet MZ </w:t>
      </w:r>
      <w:r w:rsidR="004C26CF">
        <w:rPr>
          <w:iCs/>
          <w:sz w:val="22"/>
          <w:szCs w:val="22"/>
        </w:rPr>
        <w:t xml:space="preserve">č. </w:t>
      </w:r>
      <w:r w:rsidR="004C26CF" w:rsidRPr="008D15C7">
        <w:rPr>
          <w:sz w:val="22"/>
          <w:szCs w:val="22"/>
        </w:rPr>
        <w:t>2528001/0710</w:t>
      </w:r>
      <w:r w:rsidR="004C26CF">
        <w:rPr>
          <w:sz w:val="22"/>
          <w:szCs w:val="22"/>
        </w:rPr>
        <w:t xml:space="preserve"> </w:t>
      </w:r>
      <w:r w:rsidR="002F0294" w:rsidRPr="002F0294">
        <w:rPr>
          <w:iCs/>
          <w:sz w:val="22"/>
          <w:szCs w:val="22"/>
        </w:rPr>
        <w:t>v průběhu roku poskytnutí dotace</w:t>
      </w:r>
      <w:r>
        <w:rPr>
          <w:iCs/>
          <w:sz w:val="22"/>
          <w:szCs w:val="22"/>
        </w:rPr>
        <w:t>.</w:t>
      </w:r>
    </w:p>
    <w:p w14:paraId="68973795" w14:textId="774AE4B7" w:rsidR="0088601E" w:rsidRPr="0088601E" w:rsidRDefault="0088601E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8601E">
        <w:rPr>
          <w:iCs/>
          <w:sz w:val="22"/>
          <w:szCs w:val="22"/>
        </w:rPr>
        <w:t xml:space="preserve">Sloupec 2 doplňte </w:t>
      </w:r>
      <w:r w:rsidR="00DE1379">
        <w:rPr>
          <w:iCs/>
          <w:sz w:val="22"/>
          <w:szCs w:val="22"/>
        </w:rPr>
        <w:t xml:space="preserve">pouze </w:t>
      </w:r>
      <w:r w:rsidRPr="0088601E">
        <w:rPr>
          <w:iCs/>
          <w:sz w:val="22"/>
          <w:szCs w:val="22"/>
        </w:rPr>
        <w:t>v případě,</w:t>
      </w:r>
      <w:r w:rsidR="00DE1379" w:rsidRPr="00DE1379">
        <w:rPr>
          <w:iCs/>
          <w:sz w:val="22"/>
          <w:szCs w:val="22"/>
        </w:rPr>
        <w:t xml:space="preserve"> pokud byla dotace z let 2017 až 202</w:t>
      </w:r>
      <w:r w:rsidR="00A40909">
        <w:rPr>
          <w:iCs/>
          <w:sz w:val="22"/>
          <w:szCs w:val="22"/>
        </w:rPr>
        <w:t>1</w:t>
      </w:r>
      <w:r w:rsidR="00DE1379" w:rsidRPr="00DE1379">
        <w:rPr>
          <w:iCs/>
          <w:sz w:val="22"/>
          <w:szCs w:val="22"/>
        </w:rPr>
        <w:t xml:space="preserve"> nebo její část vrácena v průběhu let 201</w:t>
      </w:r>
      <w:r w:rsidR="00112B21">
        <w:rPr>
          <w:iCs/>
          <w:sz w:val="22"/>
          <w:szCs w:val="22"/>
        </w:rPr>
        <w:t>8</w:t>
      </w:r>
      <w:r w:rsidR="00DE1379" w:rsidRPr="00DE1379">
        <w:rPr>
          <w:iCs/>
          <w:sz w:val="22"/>
          <w:szCs w:val="22"/>
        </w:rPr>
        <w:t xml:space="preserve"> až 202</w:t>
      </w:r>
      <w:r w:rsidR="00A40909">
        <w:rPr>
          <w:iCs/>
          <w:sz w:val="22"/>
          <w:szCs w:val="22"/>
        </w:rPr>
        <w:t>2</w:t>
      </w:r>
      <w:r w:rsidR="00DE1379" w:rsidRPr="00DE1379">
        <w:rPr>
          <w:iCs/>
          <w:sz w:val="22"/>
          <w:szCs w:val="22"/>
        </w:rPr>
        <w:t xml:space="preserve"> na příjmový účet MZ č. 19-0002528001/0710</w:t>
      </w:r>
      <w:r w:rsidR="00E9231E">
        <w:rPr>
          <w:iCs/>
          <w:sz w:val="22"/>
          <w:szCs w:val="22"/>
        </w:rPr>
        <w:t>, jinak doplňte nulu</w:t>
      </w:r>
      <w:r w:rsidRPr="0088601E">
        <w:rPr>
          <w:iCs/>
          <w:sz w:val="22"/>
          <w:szCs w:val="22"/>
        </w:rPr>
        <w:t>.</w:t>
      </w:r>
      <w:r w:rsidR="00DE1379">
        <w:rPr>
          <w:iCs/>
          <w:sz w:val="22"/>
          <w:szCs w:val="22"/>
        </w:rPr>
        <w:t xml:space="preserve"> Na příjmový účet MZ se zpravidla vracely částky v rámci každoročního vyúčtování během ledna/února.</w:t>
      </w:r>
    </w:p>
    <w:p w14:paraId="0C3C3123" w14:textId="05F72E3E" w:rsidR="00385B16" w:rsidRPr="00385B16" w:rsidRDefault="00385B16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7ABA">
        <w:rPr>
          <w:iCs/>
          <w:sz w:val="22"/>
          <w:szCs w:val="22"/>
        </w:rPr>
        <w:t xml:space="preserve">Do sloupce </w:t>
      </w:r>
      <w:r>
        <w:rPr>
          <w:iCs/>
          <w:sz w:val="22"/>
          <w:szCs w:val="22"/>
        </w:rPr>
        <w:t>3</w:t>
      </w:r>
      <w:r w:rsidRPr="00C27ABA">
        <w:rPr>
          <w:iCs/>
          <w:sz w:val="22"/>
          <w:szCs w:val="22"/>
        </w:rPr>
        <w:t xml:space="preserve"> uveďte výši </w:t>
      </w:r>
      <w:r w:rsidR="007E2CE1" w:rsidRPr="007E2CE1">
        <w:rPr>
          <w:iCs/>
          <w:sz w:val="22"/>
          <w:szCs w:val="22"/>
        </w:rPr>
        <w:t xml:space="preserve">skutečně použitých </w:t>
      </w:r>
      <w:r w:rsidR="007E2CE1">
        <w:rPr>
          <w:iCs/>
          <w:sz w:val="22"/>
          <w:szCs w:val="22"/>
        </w:rPr>
        <w:t xml:space="preserve">(utracených) </w:t>
      </w:r>
      <w:r w:rsidR="007E2CE1" w:rsidRPr="007E2CE1">
        <w:rPr>
          <w:iCs/>
          <w:sz w:val="22"/>
          <w:szCs w:val="22"/>
        </w:rPr>
        <w:t>prostředků z poskytnuté dotace pro roky 2017 až 202</w:t>
      </w:r>
      <w:r w:rsidR="00A40909">
        <w:rPr>
          <w:iCs/>
          <w:sz w:val="22"/>
          <w:szCs w:val="22"/>
        </w:rPr>
        <w:t>2</w:t>
      </w:r>
      <w:r w:rsidR="007E2CE1" w:rsidRPr="007E2CE1">
        <w:rPr>
          <w:iCs/>
          <w:sz w:val="22"/>
          <w:szCs w:val="22"/>
        </w:rPr>
        <w:t xml:space="preserve"> </w:t>
      </w:r>
      <w:r w:rsidR="00EC757E" w:rsidRPr="00C27ABA">
        <w:rPr>
          <w:iCs/>
          <w:sz w:val="22"/>
          <w:szCs w:val="22"/>
        </w:rPr>
        <w:t>(</w:t>
      </w:r>
      <w:r w:rsidR="00EC757E">
        <w:rPr>
          <w:iCs/>
          <w:sz w:val="22"/>
          <w:szCs w:val="22"/>
        </w:rPr>
        <w:t>započítejte také</w:t>
      </w:r>
      <w:r w:rsidR="00EC757E" w:rsidRPr="00C27ABA">
        <w:rPr>
          <w:iCs/>
          <w:sz w:val="22"/>
          <w:szCs w:val="22"/>
        </w:rPr>
        <w:t xml:space="preserve"> prostředk</w:t>
      </w:r>
      <w:r w:rsidR="00EC757E">
        <w:rPr>
          <w:iCs/>
          <w:sz w:val="22"/>
          <w:szCs w:val="22"/>
        </w:rPr>
        <w:t>y</w:t>
      </w:r>
      <w:r w:rsidR="00EC757E" w:rsidRPr="00C27ABA">
        <w:rPr>
          <w:iCs/>
          <w:sz w:val="22"/>
          <w:szCs w:val="22"/>
        </w:rPr>
        <w:t xml:space="preserve"> převeden</w:t>
      </w:r>
      <w:r w:rsidR="00EC757E">
        <w:rPr>
          <w:iCs/>
          <w:sz w:val="22"/>
          <w:szCs w:val="22"/>
        </w:rPr>
        <w:t>é</w:t>
      </w:r>
      <w:r w:rsidR="00EC757E" w:rsidRPr="00C27ABA">
        <w:rPr>
          <w:iCs/>
          <w:sz w:val="22"/>
          <w:szCs w:val="22"/>
        </w:rPr>
        <w:t xml:space="preserve"> do Fondu účelově určených prostředků – týká se pouze VŠ a </w:t>
      </w:r>
      <w:proofErr w:type="spellStart"/>
      <w:r w:rsidR="00EC757E" w:rsidRPr="00C27ABA">
        <w:rPr>
          <w:iCs/>
          <w:sz w:val="22"/>
          <w:szCs w:val="22"/>
        </w:rPr>
        <w:t>v.v.i</w:t>
      </w:r>
      <w:proofErr w:type="spellEnd"/>
      <w:r w:rsidR="00EC757E" w:rsidRPr="00C27ABA">
        <w:rPr>
          <w:iCs/>
          <w:sz w:val="22"/>
          <w:szCs w:val="22"/>
        </w:rPr>
        <w:t>.</w:t>
      </w:r>
      <w:r w:rsidR="001A52B4">
        <w:rPr>
          <w:iCs/>
          <w:sz w:val="22"/>
          <w:szCs w:val="22"/>
        </w:rPr>
        <w:t>).</w:t>
      </w:r>
    </w:p>
    <w:p w14:paraId="7C35D5AA" w14:textId="3A9D2BE2" w:rsidR="00385B16" w:rsidRPr="008D15C7" w:rsidRDefault="00385B16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1314D3">
        <w:rPr>
          <w:b/>
          <w:bCs/>
          <w:iCs/>
          <w:sz w:val="22"/>
          <w:szCs w:val="22"/>
        </w:rPr>
        <w:t xml:space="preserve">Do sloupce 4 doplňte </w:t>
      </w:r>
      <w:r w:rsidR="001314D3" w:rsidRPr="001314D3">
        <w:rPr>
          <w:b/>
          <w:bCs/>
          <w:iCs/>
          <w:sz w:val="22"/>
          <w:szCs w:val="22"/>
        </w:rPr>
        <w:t>výši vratky dotace při finančním vypořádání za rok 202</w:t>
      </w:r>
      <w:r w:rsidR="00A40909">
        <w:rPr>
          <w:b/>
          <w:bCs/>
          <w:iCs/>
          <w:sz w:val="22"/>
          <w:szCs w:val="22"/>
        </w:rPr>
        <w:t>2</w:t>
      </w:r>
      <w:r w:rsidR="001314D3" w:rsidRPr="001314D3">
        <w:rPr>
          <w:b/>
          <w:bCs/>
          <w:iCs/>
          <w:sz w:val="22"/>
          <w:szCs w:val="22"/>
        </w:rPr>
        <w:t xml:space="preserve"> (vše, co zbylo z NÚUP a </w:t>
      </w:r>
      <w:r w:rsidR="00A40909">
        <w:rPr>
          <w:b/>
          <w:bCs/>
          <w:iCs/>
          <w:sz w:val="22"/>
          <w:szCs w:val="22"/>
        </w:rPr>
        <w:t xml:space="preserve">z </w:t>
      </w:r>
      <w:r w:rsidR="001314D3" w:rsidRPr="001314D3">
        <w:rPr>
          <w:b/>
          <w:bCs/>
          <w:iCs/>
          <w:sz w:val="22"/>
          <w:szCs w:val="22"/>
        </w:rPr>
        <w:t>dotace na rok 202</w:t>
      </w:r>
      <w:r w:rsidR="00A40909">
        <w:rPr>
          <w:b/>
          <w:bCs/>
          <w:iCs/>
          <w:sz w:val="22"/>
          <w:szCs w:val="22"/>
        </w:rPr>
        <w:t>2</w:t>
      </w:r>
      <w:r w:rsidR="001314D3" w:rsidRPr="001314D3">
        <w:rPr>
          <w:b/>
          <w:bCs/>
          <w:iCs/>
          <w:sz w:val="22"/>
          <w:szCs w:val="22"/>
        </w:rPr>
        <w:t>).</w:t>
      </w:r>
      <w:r w:rsidR="001314D3">
        <w:rPr>
          <w:b/>
          <w:bCs/>
          <w:iCs/>
          <w:sz w:val="22"/>
          <w:szCs w:val="22"/>
        </w:rPr>
        <w:t xml:space="preserve"> Částka by se měla automaticky dopočítat odečtením sloupců 1, 2 a 3. </w:t>
      </w:r>
      <w:r w:rsidR="001314D3" w:rsidRPr="001314D3">
        <w:rPr>
          <w:b/>
          <w:bCs/>
          <w:iCs/>
          <w:sz w:val="22"/>
          <w:szCs w:val="22"/>
        </w:rPr>
        <w:t xml:space="preserve">Hodnota musí odpovídat součtu vratek ve sloupcích 8 </w:t>
      </w:r>
      <w:r w:rsidR="00CD7FC5">
        <w:rPr>
          <w:b/>
          <w:bCs/>
          <w:iCs/>
          <w:sz w:val="22"/>
          <w:szCs w:val="22"/>
        </w:rPr>
        <w:br/>
      </w:r>
      <w:r w:rsidR="001314D3" w:rsidRPr="001314D3">
        <w:rPr>
          <w:b/>
          <w:bCs/>
          <w:iCs/>
          <w:sz w:val="22"/>
          <w:szCs w:val="22"/>
        </w:rPr>
        <w:t>a 11. Vratka nedočerpaného FÚUP je uvedena zvlášť ve sloupci 13.</w:t>
      </w:r>
      <w:r w:rsidR="001314D3">
        <w:rPr>
          <w:b/>
          <w:bCs/>
          <w:iCs/>
          <w:sz w:val="22"/>
          <w:szCs w:val="22"/>
        </w:rPr>
        <w:t xml:space="preserve"> </w:t>
      </w:r>
      <w:r w:rsidR="001314D3">
        <w:rPr>
          <w:b/>
          <w:sz w:val="22"/>
          <w:szCs w:val="22"/>
        </w:rPr>
        <w:t xml:space="preserve">Nedočerpané prostředky budou vráceny na účet cizích prostředků MZ č. </w:t>
      </w:r>
      <w:r w:rsidR="001314D3" w:rsidRPr="00441A01">
        <w:rPr>
          <w:b/>
          <w:sz w:val="22"/>
          <w:szCs w:val="22"/>
        </w:rPr>
        <w:t>6015-0002528001/0710</w:t>
      </w:r>
      <w:r w:rsidR="001314D3">
        <w:rPr>
          <w:b/>
          <w:sz w:val="22"/>
          <w:szCs w:val="22"/>
        </w:rPr>
        <w:t>.</w:t>
      </w:r>
      <w:r w:rsidR="001314D3" w:rsidRPr="001314D3">
        <w:rPr>
          <w:b/>
          <w:bCs/>
          <w:iCs/>
          <w:sz w:val="22"/>
          <w:szCs w:val="22"/>
        </w:rPr>
        <w:t xml:space="preserve"> </w:t>
      </w:r>
    </w:p>
    <w:p w14:paraId="3852E5AD" w14:textId="0A3D5279" w:rsidR="00385B16" w:rsidRPr="00944C13" w:rsidRDefault="00944C13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7ABA">
        <w:rPr>
          <w:iCs/>
          <w:sz w:val="22"/>
          <w:szCs w:val="22"/>
        </w:rPr>
        <w:t xml:space="preserve">Do sloupce </w:t>
      </w:r>
      <w:r>
        <w:rPr>
          <w:iCs/>
          <w:sz w:val="22"/>
          <w:szCs w:val="22"/>
        </w:rPr>
        <w:t>5</w:t>
      </w:r>
      <w:r w:rsidRPr="00C27ABA">
        <w:rPr>
          <w:iCs/>
          <w:sz w:val="22"/>
          <w:szCs w:val="22"/>
        </w:rPr>
        <w:t xml:space="preserve"> vyplňte skutečně poskytnutou dotaci </w:t>
      </w:r>
      <w:r w:rsidR="006167D0">
        <w:rPr>
          <w:iCs/>
          <w:sz w:val="22"/>
          <w:szCs w:val="22"/>
        </w:rPr>
        <w:t>pro rok</w:t>
      </w:r>
      <w:r w:rsidRPr="00C27ABA">
        <w:rPr>
          <w:iCs/>
          <w:sz w:val="22"/>
          <w:szCs w:val="22"/>
        </w:rPr>
        <w:t xml:space="preserve"> 20</w:t>
      </w:r>
      <w:r w:rsidR="004C26CF">
        <w:rPr>
          <w:iCs/>
          <w:sz w:val="22"/>
          <w:szCs w:val="22"/>
        </w:rPr>
        <w:t>2</w:t>
      </w:r>
      <w:r w:rsidR="00A40909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.</w:t>
      </w:r>
    </w:p>
    <w:p w14:paraId="5F41EEB2" w14:textId="0630FBEA" w:rsidR="00944C13" w:rsidRPr="00944C13" w:rsidRDefault="00944C13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8601E">
        <w:rPr>
          <w:iCs/>
          <w:sz w:val="22"/>
          <w:szCs w:val="22"/>
        </w:rPr>
        <w:t xml:space="preserve">Sloupec </w:t>
      </w:r>
      <w:r>
        <w:rPr>
          <w:iCs/>
          <w:sz w:val="22"/>
          <w:szCs w:val="22"/>
        </w:rPr>
        <w:t>6</w:t>
      </w:r>
      <w:r w:rsidRPr="0088601E">
        <w:rPr>
          <w:iCs/>
          <w:sz w:val="22"/>
          <w:szCs w:val="22"/>
        </w:rPr>
        <w:t xml:space="preserve"> doplňte v případě, že jste během roku 20</w:t>
      </w:r>
      <w:r w:rsidR="004C26CF">
        <w:rPr>
          <w:iCs/>
          <w:sz w:val="22"/>
          <w:szCs w:val="22"/>
        </w:rPr>
        <w:t>2</w:t>
      </w:r>
      <w:r w:rsidR="00A40909">
        <w:rPr>
          <w:iCs/>
          <w:sz w:val="22"/>
          <w:szCs w:val="22"/>
        </w:rPr>
        <w:t>2</w:t>
      </w:r>
      <w:r w:rsidRPr="0088601E">
        <w:rPr>
          <w:iCs/>
          <w:sz w:val="22"/>
          <w:szCs w:val="22"/>
        </w:rPr>
        <w:t xml:space="preserve"> část dotace vraceli</w:t>
      </w:r>
      <w:r w:rsidR="00032987">
        <w:rPr>
          <w:iCs/>
          <w:sz w:val="22"/>
          <w:szCs w:val="22"/>
        </w:rPr>
        <w:t xml:space="preserve"> na výdajový účet </w:t>
      </w:r>
      <w:r w:rsidR="008F5A8A">
        <w:rPr>
          <w:iCs/>
          <w:sz w:val="22"/>
          <w:szCs w:val="22"/>
        </w:rPr>
        <w:t>MZ</w:t>
      </w:r>
      <w:r w:rsidR="00032987">
        <w:rPr>
          <w:iCs/>
          <w:sz w:val="22"/>
          <w:szCs w:val="22"/>
        </w:rPr>
        <w:t xml:space="preserve"> č. </w:t>
      </w:r>
      <w:r w:rsidR="00032987" w:rsidRPr="008D15C7">
        <w:rPr>
          <w:sz w:val="22"/>
          <w:szCs w:val="22"/>
        </w:rPr>
        <w:t>2528001/0710</w:t>
      </w:r>
      <w:r w:rsidR="00E9231E">
        <w:rPr>
          <w:iCs/>
          <w:sz w:val="22"/>
          <w:szCs w:val="22"/>
        </w:rPr>
        <w:t>, jinak doplňte nulu</w:t>
      </w:r>
      <w:r w:rsidRPr="0088601E">
        <w:rPr>
          <w:iCs/>
          <w:sz w:val="22"/>
          <w:szCs w:val="22"/>
        </w:rPr>
        <w:t>.</w:t>
      </w:r>
    </w:p>
    <w:p w14:paraId="7F6EFC20" w14:textId="5DBD2910" w:rsidR="00944C13" w:rsidRPr="00385B16" w:rsidRDefault="00944C13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7ABA">
        <w:rPr>
          <w:iCs/>
          <w:sz w:val="22"/>
          <w:szCs w:val="22"/>
        </w:rPr>
        <w:t xml:space="preserve">Do sloupce </w:t>
      </w:r>
      <w:r>
        <w:rPr>
          <w:iCs/>
          <w:sz w:val="22"/>
          <w:szCs w:val="22"/>
        </w:rPr>
        <w:t>7</w:t>
      </w:r>
      <w:r w:rsidRPr="00C27ABA">
        <w:rPr>
          <w:iCs/>
          <w:sz w:val="22"/>
          <w:szCs w:val="22"/>
        </w:rPr>
        <w:t xml:space="preserve"> uveďte výši skutečně použitých prostředků </w:t>
      </w:r>
      <w:r>
        <w:rPr>
          <w:iCs/>
          <w:sz w:val="22"/>
          <w:szCs w:val="22"/>
        </w:rPr>
        <w:t xml:space="preserve">pouze </w:t>
      </w:r>
      <w:r w:rsidRPr="00C27ABA">
        <w:rPr>
          <w:iCs/>
          <w:sz w:val="22"/>
          <w:szCs w:val="22"/>
        </w:rPr>
        <w:t xml:space="preserve">z dotace </w:t>
      </w:r>
      <w:r w:rsidR="006167D0" w:rsidRPr="00C27ABA">
        <w:rPr>
          <w:iCs/>
          <w:sz w:val="22"/>
          <w:szCs w:val="22"/>
        </w:rPr>
        <w:t xml:space="preserve">poskytnuté </w:t>
      </w:r>
      <w:r w:rsidR="006167D0">
        <w:rPr>
          <w:iCs/>
          <w:sz w:val="22"/>
          <w:szCs w:val="22"/>
        </w:rPr>
        <w:t>pro rok</w:t>
      </w:r>
      <w:r w:rsidRPr="00C27ABA">
        <w:rPr>
          <w:iCs/>
          <w:sz w:val="22"/>
          <w:szCs w:val="22"/>
        </w:rPr>
        <w:t xml:space="preserve"> 20</w:t>
      </w:r>
      <w:r w:rsidR="009D46C5">
        <w:rPr>
          <w:iCs/>
          <w:sz w:val="22"/>
          <w:szCs w:val="22"/>
        </w:rPr>
        <w:t>2</w:t>
      </w:r>
      <w:r w:rsidR="00A40909">
        <w:rPr>
          <w:iCs/>
          <w:sz w:val="22"/>
          <w:szCs w:val="22"/>
        </w:rPr>
        <w:t>2</w:t>
      </w:r>
      <w:r w:rsidRPr="00C27ABA">
        <w:rPr>
          <w:iCs/>
          <w:sz w:val="22"/>
          <w:szCs w:val="22"/>
        </w:rPr>
        <w:t>.</w:t>
      </w:r>
    </w:p>
    <w:p w14:paraId="5FCB532E" w14:textId="0B862453" w:rsidR="00944C13" w:rsidRDefault="00130789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D15C7">
        <w:rPr>
          <w:iCs/>
          <w:sz w:val="22"/>
          <w:szCs w:val="22"/>
        </w:rPr>
        <w:t xml:space="preserve">Do sloupce </w:t>
      </w:r>
      <w:r w:rsidR="00BF424E">
        <w:rPr>
          <w:iCs/>
          <w:sz w:val="22"/>
          <w:szCs w:val="22"/>
        </w:rPr>
        <w:t>8</w:t>
      </w:r>
      <w:r w:rsidRPr="008D15C7">
        <w:rPr>
          <w:iCs/>
          <w:sz w:val="22"/>
          <w:szCs w:val="22"/>
        </w:rPr>
        <w:t xml:space="preserve"> doplňte </w:t>
      </w:r>
      <w:r w:rsidR="00001C14" w:rsidRPr="00001C14">
        <w:rPr>
          <w:iCs/>
          <w:sz w:val="22"/>
          <w:szCs w:val="22"/>
        </w:rPr>
        <w:t>výš</w:t>
      </w:r>
      <w:r w:rsidR="00001C14">
        <w:rPr>
          <w:iCs/>
          <w:sz w:val="22"/>
          <w:szCs w:val="22"/>
        </w:rPr>
        <w:t>i</w:t>
      </w:r>
      <w:r w:rsidR="00001C14" w:rsidRPr="00001C14">
        <w:rPr>
          <w:iCs/>
          <w:sz w:val="22"/>
          <w:szCs w:val="22"/>
        </w:rPr>
        <w:t xml:space="preserve"> vratky pouze z dotace poskytnuté v roce 202</w:t>
      </w:r>
      <w:r w:rsidR="00A40909">
        <w:rPr>
          <w:iCs/>
          <w:sz w:val="22"/>
          <w:szCs w:val="22"/>
        </w:rPr>
        <w:t>2</w:t>
      </w:r>
      <w:r w:rsidR="00001C14">
        <w:rPr>
          <w:iCs/>
          <w:sz w:val="22"/>
          <w:szCs w:val="22"/>
        </w:rPr>
        <w:t xml:space="preserve"> (tedy bez vratky NÚUP či FÚUP). </w:t>
      </w:r>
      <w:r w:rsidR="00D757AA">
        <w:rPr>
          <w:iCs/>
          <w:sz w:val="22"/>
          <w:szCs w:val="22"/>
        </w:rPr>
        <w:t>Částka by se měla automaticky dopočítat odečtením sloupců 5, 6 a 7.</w:t>
      </w:r>
    </w:p>
    <w:p w14:paraId="1642F9C9" w14:textId="10CB5197" w:rsidR="001630C6" w:rsidRPr="009D2459" w:rsidRDefault="001630C6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Do sloupce 9 doplňte </w:t>
      </w:r>
      <w:r w:rsidR="00001C14" w:rsidRPr="00001C14">
        <w:rPr>
          <w:iCs/>
          <w:sz w:val="22"/>
          <w:szCs w:val="22"/>
        </w:rPr>
        <w:t>výši nespotřebovaných účelově určených prostředků z dotace roku 2018 a/nebo 2019</w:t>
      </w:r>
      <w:r w:rsidR="00316312">
        <w:rPr>
          <w:iCs/>
          <w:sz w:val="22"/>
          <w:szCs w:val="22"/>
        </w:rPr>
        <w:t xml:space="preserve"> a/nebo 2020</w:t>
      </w:r>
      <w:r w:rsidR="00A40909">
        <w:rPr>
          <w:iCs/>
          <w:sz w:val="22"/>
          <w:szCs w:val="22"/>
        </w:rPr>
        <w:t xml:space="preserve"> a/nebo 2021</w:t>
      </w:r>
      <w:r w:rsidR="00001C14" w:rsidRPr="00001C14">
        <w:rPr>
          <w:iCs/>
          <w:sz w:val="22"/>
          <w:szCs w:val="22"/>
        </w:rPr>
        <w:t>, které byly převedeny do dalších let řešení (tzv. NÚUP) - stav k 1.1.202</w:t>
      </w:r>
      <w:r w:rsidR="00A40909">
        <w:rPr>
          <w:iCs/>
          <w:sz w:val="22"/>
          <w:szCs w:val="22"/>
        </w:rPr>
        <w:t>2</w:t>
      </w:r>
      <w:r w:rsidR="00001C14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Pokud jste žádné prostředky nepřeváděli, doplňte </w:t>
      </w:r>
      <w:r w:rsidR="009D2459">
        <w:rPr>
          <w:iCs/>
          <w:sz w:val="22"/>
          <w:szCs w:val="22"/>
        </w:rPr>
        <w:t>nulu</w:t>
      </w:r>
      <w:r>
        <w:rPr>
          <w:iCs/>
          <w:sz w:val="22"/>
          <w:szCs w:val="22"/>
        </w:rPr>
        <w:t>.</w:t>
      </w:r>
    </w:p>
    <w:p w14:paraId="227540FB" w14:textId="4D76DC7B" w:rsidR="009D2459" w:rsidRPr="0088601E" w:rsidRDefault="009D2459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7ABA">
        <w:rPr>
          <w:iCs/>
          <w:sz w:val="22"/>
          <w:szCs w:val="22"/>
        </w:rPr>
        <w:t>Do sloupce 1</w:t>
      </w:r>
      <w:r>
        <w:rPr>
          <w:iCs/>
          <w:sz w:val="22"/>
          <w:szCs w:val="22"/>
        </w:rPr>
        <w:t>0</w:t>
      </w:r>
      <w:r w:rsidRPr="00C27ABA">
        <w:rPr>
          <w:iCs/>
          <w:sz w:val="22"/>
          <w:szCs w:val="22"/>
        </w:rPr>
        <w:t xml:space="preserve"> vyplňte</w:t>
      </w:r>
      <w:r w:rsidR="00001C14">
        <w:rPr>
          <w:iCs/>
          <w:sz w:val="22"/>
          <w:szCs w:val="22"/>
        </w:rPr>
        <w:t xml:space="preserve"> </w:t>
      </w:r>
      <w:r w:rsidR="00001C14" w:rsidRPr="00001C14">
        <w:rPr>
          <w:iCs/>
          <w:sz w:val="22"/>
          <w:szCs w:val="22"/>
        </w:rPr>
        <w:t>výš</w:t>
      </w:r>
      <w:r w:rsidR="00001C14">
        <w:rPr>
          <w:iCs/>
          <w:sz w:val="22"/>
          <w:szCs w:val="22"/>
        </w:rPr>
        <w:t>i</w:t>
      </w:r>
      <w:r w:rsidR="00001C14" w:rsidRPr="00001C14">
        <w:rPr>
          <w:iCs/>
          <w:sz w:val="22"/>
          <w:szCs w:val="22"/>
        </w:rPr>
        <w:t xml:space="preserve"> skutečně použitých prostředků v roce 202</w:t>
      </w:r>
      <w:r w:rsidR="00A40909">
        <w:rPr>
          <w:iCs/>
          <w:sz w:val="22"/>
          <w:szCs w:val="22"/>
        </w:rPr>
        <w:t>2</w:t>
      </w:r>
      <w:r w:rsidR="00001C14" w:rsidRPr="00001C14">
        <w:rPr>
          <w:iCs/>
          <w:sz w:val="22"/>
          <w:szCs w:val="22"/>
        </w:rPr>
        <w:t xml:space="preserve"> z nespotřebovaných účelově určených prostředků (tzv. NÚUP vytvořený z dotace pro rok 2018 a/nebo 2019</w:t>
      </w:r>
      <w:r w:rsidR="00316312">
        <w:rPr>
          <w:iCs/>
          <w:sz w:val="22"/>
          <w:szCs w:val="22"/>
        </w:rPr>
        <w:t xml:space="preserve"> a/nebo 2020</w:t>
      </w:r>
      <w:r w:rsidR="00A40909">
        <w:rPr>
          <w:iCs/>
          <w:sz w:val="22"/>
          <w:szCs w:val="22"/>
        </w:rPr>
        <w:t xml:space="preserve"> a/nebo 2021</w:t>
      </w:r>
      <w:r w:rsidR="00001C14" w:rsidRPr="00001C14">
        <w:rPr>
          <w:iCs/>
          <w:sz w:val="22"/>
          <w:szCs w:val="22"/>
        </w:rPr>
        <w:t>)</w:t>
      </w:r>
      <w:r w:rsidR="00001C14">
        <w:rPr>
          <w:iCs/>
          <w:sz w:val="22"/>
          <w:szCs w:val="22"/>
        </w:rPr>
        <w:t>. Pokud jste NÚUP netvořili, doplňte nulu.</w:t>
      </w:r>
      <w:r w:rsidR="00001C14" w:rsidRPr="00001C14">
        <w:rPr>
          <w:iCs/>
          <w:sz w:val="22"/>
          <w:szCs w:val="22"/>
        </w:rPr>
        <w:t xml:space="preserve"> </w:t>
      </w:r>
      <w:r w:rsidRPr="00C27ABA">
        <w:rPr>
          <w:iCs/>
          <w:sz w:val="22"/>
          <w:szCs w:val="22"/>
        </w:rPr>
        <w:t xml:space="preserve"> </w:t>
      </w:r>
    </w:p>
    <w:p w14:paraId="074A9010" w14:textId="77777777" w:rsidR="009D2459" w:rsidRPr="0088601E" w:rsidRDefault="008A7913" w:rsidP="0074528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Do s</w:t>
      </w:r>
      <w:r w:rsidR="009D2459" w:rsidRPr="0088601E">
        <w:rPr>
          <w:iCs/>
          <w:sz w:val="22"/>
          <w:szCs w:val="22"/>
        </w:rPr>
        <w:t>loup</w:t>
      </w:r>
      <w:r>
        <w:rPr>
          <w:iCs/>
          <w:sz w:val="22"/>
          <w:szCs w:val="22"/>
        </w:rPr>
        <w:t>ce</w:t>
      </w:r>
      <w:r w:rsidR="009D2459" w:rsidRPr="0088601E">
        <w:rPr>
          <w:iCs/>
          <w:sz w:val="22"/>
          <w:szCs w:val="22"/>
        </w:rPr>
        <w:t xml:space="preserve"> </w:t>
      </w:r>
      <w:r w:rsidR="009D2459">
        <w:rPr>
          <w:iCs/>
          <w:sz w:val="22"/>
          <w:szCs w:val="22"/>
        </w:rPr>
        <w:t>11</w:t>
      </w:r>
      <w:r w:rsidR="009D2459" w:rsidRPr="0088601E">
        <w:rPr>
          <w:iCs/>
          <w:sz w:val="22"/>
          <w:szCs w:val="22"/>
        </w:rPr>
        <w:t xml:space="preserve"> doplňte </w:t>
      </w:r>
      <w:r w:rsidRPr="008A7913">
        <w:rPr>
          <w:iCs/>
          <w:sz w:val="22"/>
          <w:szCs w:val="22"/>
        </w:rPr>
        <w:t>výš</w:t>
      </w:r>
      <w:r>
        <w:rPr>
          <w:iCs/>
          <w:sz w:val="22"/>
          <w:szCs w:val="22"/>
        </w:rPr>
        <w:t>i</w:t>
      </w:r>
      <w:r w:rsidRPr="008A7913">
        <w:rPr>
          <w:iCs/>
          <w:sz w:val="22"/>
          <w:szCs w:val="22"/>
        </w:rPr>
        <w:t xml:space="preserve"> vratky pouze z NÚUP, tedy vše, co zbylo z nespotřebovaných účelově určených pro</w:t>
      </w:r>
      <w:r>
        <w:rPr>
          <w:iCs/>
          <w:sz w:val="22"/>
          <w:szCs w:val="22"/>
        </w:rPr>
        <w:t>st</w:t>
      </w:r>
      <w:r w:rsidRPr="008A7913">
        <w:rPr>
          <w:iCs/>
          <w:sz w:val="22"/>
          <w:szCs w:val="22"/>
        </w:rPr>
        <w:t>ředků z předchozích let</w:t>
      </w:r>
      <w:r>
        <w:rPr>
          <w:iCs/>
          <w:sz w:val="22"/>
          <w:szCs w:val="22"/>
        </w:rPr>
        <w:t xml:space="preserve">. </w:t>
      </w:r>
      <w:r w:rsidR="00667751">
        <w:rPr>
          <w:iCs/>
          <w:sz w:val="22"/>
          <w:szCs w:val="22"/>
        </w:rPr>
        <w:t xml:space="preserve">Částka by se měla automaticky dopočítat odečtením sloupců 9 a 10. </w:t>
      </w:r>
    </w:p>
    <w:p w14:paraId="5285761A" w14:textId="2F3CFD9C" w:rsidR="00032987" w:rsidRPr="008F5A8A" w:rsidRDefault="00032987" w:rsidP="008F5A8A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sz w:val="22"/>
          <w:szCs w:val="22"/>
        </w:rPr>
      </w:pPr>
      <w:r w:rsidRPr="00032987">
        <w:rPr>
          <w:sz w:val="22"/>
          <w:szCs w:val="22"/>
        </w:rPr>
        <w:lastRenderedPageBreak/>
        <w:t xml:space="preserve">Do sloupců </w:t>
      </w:r>
      <w:r>
        <w:rPr>
          <w:sz w:val="22"/>
          <w:szCs w:val="22"/>
        </w:rPr>
        <w:t>1</w:t>
      </w:r>
      <w:r w:rsidR="008A7913">
        <w:rPr>
          <w:sz w:val="22"/>
          <w:szCs w:val="22"/>
        </w:rPr>
        <w:t>2</w:t>
      </w:r>
      <w:r w:rsidRPr="00032987">
        <w:rPr>
          <w:sz w:val="22"/>
          <w:szCs w:val="22"/>
        </w:rPr>
        <w:t xml:space="preserve"> a 1</w:t>
      </w:r>
      <w:r w:rsidR="008A7913">
        <w:rPr>
          <w:sz w:val="22"/>
          <w:szCs w:val="22"/>
        </w:rPr>
        <w:t>3</w:t>
      </w:r>
      <w:r w:rsidRPr="00032987">
        <w:rPr>
          <w:sz w:val="22"/>
          <w:szCs w:val="22"/>
        </w:rPr>
        <w:t xml:space="preserve"> doplňte stav Fondu účelové určených prostředků k 1. 1. 20</w:t>
      </w:r>
      <w:r w:rsidR="008A7913">
        <w:rPr>
          <w:sz w:val="22"/>
          <w:szCs w:val="22"/>
        </w:rPr>
        <w:t>2</w:t>
      </w:r>
      <w:r w:rsidR="00A40909">
        <w:rPr>
          <w:sz w:val="22"/>
          <w:szCs w:val="22"/>
        </w:rPr>
        <w:t>2</w:t>
      </w:r>
      <w:r w:rsidRPr="00032987">
        <w:rPr>
          <w:sz w:val="22"/>
          <w:szCs w:val="22"/>
        </w:rPr>
        <w:t xml:space="preserve"> a k 31. 12. 20</w:t>
      </w:r>
      <w:r w:rsidR="008A7913">
        <w:rPr>
          <w:sz w:val="22"/>
          <w:szCs w:val="22"/>
        </w:rPr>
        <w:t>2</w:t>
      </w:r>
      <w:r w:rsidR="00A40909">
        <w:rPr>
          <w:sz w:val="22"/>
          <w:szCs w:val="22"/>
        </w:rPr>
        <w:t>2</w:t>
      </w:r>
      <w:r w:rsidRPr="00032987">
        <w:rPr>
          <w:sz w:val="22"/>
          <w:szCs w:val="22"/>
        </w:rPr>
        <w:t xml:space="preserve"> </w:t>
      </w:r>
      <w:r w:rsidRPr="00032987">
        <w:rPr>
          <w:iCs/>
          <w:sz w:val="22"/>
          <w:szCs w:val="22"/>
        </w:rPr>
        <w:t xml:space="preserve">(týká se VŠ a </w:t>
      </w:r>
      <w:proofErr w:type="spellStart"/>
      <w:r w:rsidRPr="00032987">
        <w:rPr>
          <w:iCs/>
          <w:sz w:val="22"/>
          <w:szCs w:val="22"/>
        </w:rPr>
        <w:t>v.v.i</w:t>
      </w:r>
      <w:proofErr w:type="spellEnd"/>
      <w:r w:rsidRPr="00032987">
        <w:rPr>
          <w:iCs/>
          <w:sz w:val="22"/>
          <w:szCs w:val="22"/>
        </w:rPr>
        <w:t>.).</w:t>
      </w:r>
      <w:r>
        <w:rPr>
          <w:iCs/>
          <w:sz w:val="22"/>
          <w:szCs w:val="22"/>
        </w:rPr>
        <w:t xml:space="preserve"> Pokud nebyl FÚUP dočerpán, vraťte tuto částku zvlášť</w:t>
      </w:r>
      <w:r w:rsidR="008F5A8A">
        <w:rPr>
          <w:iCs/>
          <w:sz w:val="22"/>
          <w:szCs w:val="22"/>
        </w:rPr>
        <w:t xml:space="preserve"> na účet cizích prostředků MZ č. </w:t>
      </w:r>
      <w:r w:rsidR="008F5A8A" w:rsidRPr="00441A01">
        <w:rPr>
          <w:b/>
          <w:sz w:val="22"/>
          <w:szCs w:val="22"/>
        </w:rPr>
        <w:t>6015-0002528001/0710</w:t>
      </w:r>
      <w:r w:rsidR="0074528B" w:rsidRPr="008F5A8A">
        <w:rPr>
          <w:iCs/>
          <w:sz w:val="22"/>
          <w:szCs w:val="22"/>
        </w:rPr>
        <w:t>.</w:t>
      </w:r>
    </w:p>
    <w:p w14:paraId="65109770" w14:textId="77777777" w:rsidR="00151304" w:rsidRPr="00151304" w:rsidRDefault="00151304" w:rsidP="00FA7FBD">
      <w:pPr>
        <w:tabs>
          <w:tab w:val="left" w:pos="0"/>
          <w:tab w:val="left" w:pos="180"/>
        </w:tabs>
        <w:spacing w:after="240"/>
        <w:jc w:val="both"/>
        <w:rPr>
          <w:iCs/>
          <w:color w:val="FF0000"/>
          <w:sz w:val="22"/>
          <w:szCs w:val="22"/>
        </w:rPr>
      </w:pPr>
      <w:r w:rsidRPr="00E129D5">
        <w:rPr>
          <w:sz w:val="22"/>
          <w:szCs w:val="22"/>
        </w:rPr>
        <w:t>Vyčerpané a vrácené finance uvádějte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u w:val="single"/>
        </w:rPr>
        <w:t>bez zaokrouhlení v halé</w:t>
      </w:r>
      <w:r w:rsidRPr="00E65183">
        <w:rPr>
          <w:b/>
          <w:color w:val="FF0000"/>
          <w:sz w:val="22"/>
          <w:szCs w:val="22"/>
          <w:u w:val="single"/>
        </w:rPr>
        <w:t>řových</w:t>
      </w:r>
      <w:r w:rsidRPr="00BA696C">
        <w:rPr>
          <w:b/>
          <w:color w:val="FF0000"/>
          <w:sz w:val="22"/>
          <w:szCs w:val="22"/>
          <w:u w:val="single"/>
        </w:rPr>
        <w:t xml:space="preserve"> částkách</w:t>
      </w:r>
      <w:r w:rsidRPr="00BA696C">
        <w:rPr>
          <w:iCs/>
          <w:color w:val="FF0000"/>
          <w:sz w:val="22"/>
          <w:szCs w:val="22"/>
        </w:rPr>
        <w:t>.</w:t>
      </w:r>
    </w:p>
    <w:p w14:paraId="488E9547" w14:textId="387FEB0A" w:rsidR="00833A36" w:rsidRPr="00441A3C" w:rsidRDefault="004C7F85" w:rsidP="006548F9">
      <w:pPr>
        <w:spacing w:before="240"/>
        <w:jc w:val="both"/>
        <w:rPr>
          <w:sz w:val="22"/>
          <w:szCs w:val="22"/>
        </w:rPr>
      </w:pPr>
      <w:r w:rsidRPr="00E6192D">
        <w:rPr>
          <w:sz w:val="22"/>
          <w:szCs w:val="22"/>
        </w:rPr>
        <w:t xml:space="preserve">Součet finančních údajů </w:t>
      </w:r>
      <w:r w:rsidR="00264C3E">
        <w:rPr>
          <w:sz w:val="22"/>
          <w:szCs w:val="22"/>
        </w:rPr>
        <w:t>za rok 202</w:t>
      </w:r>
      <w:r w:rsidR="00A40909">
        <w:rPr>
          <w:sz w:val="22"/>
          <w:szCs w:val="22"/>
        </w:rPr>
        <w:t>2</w:t>
      </w:r>
      <w:r w:rsidR="00264C3E">
        <w:rPr>
          <w:sz w:val="22"/>
          <w:szCs w:val="22"/>
        </w:rPr>
        <w:t xml:space="preserve"> </w:t>
      </w:r>
      <w:r w:rsidRPr="00E6192D">
        <w:rPr>
          <w:sz w:val="22"/>
          <w:szCs w:val="22"/>
        </w:rPr>
        <w:t xml:space="preserve">u jednotlivých projektů </w:t>
      </w:r>
      <w:r w:rsidR="00250645">
        <w:rPr>
          <w:sz w:val="22"/>
          <w:szCs w:val="22"/>
        </w:rPr>
        <w:t xml:space="preserve">na formulářích b a c </w:t>
      </w:r>
      <w:r w:rsidRPr="00E6192D">
        <w:rPr>
          <w:sz w:val="22"/>
          <w:szCs w:val="22"/>
        </w:rPr>
        <w:t xml:space="preserve">musí souhlasit s údaji na </w:t>
      </w:r>
      <w:r w:rsidR="00250645">
        <w:rPr>
          <w:sz w:val="22"/>
          <w:szCs w:val="22"/>
        </w:rPr>
        <w:t xml:space="preserve">souhrnném </w:t>
      </w:r>
      <w:r w:rsidRPr="00E6192D">
        <w:rPr>
          <w:sz w:val="22"/>
          <w:szCs w:val="22"/>
        </w:rPr>
        <w:t>prvním formuláři</w:t>
      </w:r>
      <w:r w:rsidRPr="00E6192D">
        <w:rPr>
          <w:i/>
          <w:sz w:val="22"/>
          <w:szCs w:val="22"/>
        </w:rPr>
        <w:t xml:space="preserve">. </w:t>
      </w:r>
      <w:r w:rsidRPr="00441A3C">
        <w:rPr>
          <w:sz w:val="22"/>
          <w:szCs w:val="22"/>
        </w:rPr>
        <w:t xml:space="preserve">Údaje </w:t>
      </w:r>
      <w:r w:rsidR="00441A3C" w:rsidRPr="00441A3C">
        <w:rPr>
          <w:sz w:val="22"/>
          <w:szCs w:val="22"/>
        </w:rPr>
        <w:t xml:space="preserve">o poskytnutých dotacích </w:t>
      </w:r>
      <w:r w:rsidRPr="00441A3C">
        <w:rPr>
          <w:sz w:val="22"/>
          <w:szCs w:val="22"/>
        </w:rPr>
        <w:t>musí souhlasit s částkami uvedený</w:t>
      </w:r>
      <w:r w:rsidR="00686C39" w:rsidRPr="00441A3C">
        <w:rPr>
          <w:sz w:val="22"/>
          <w:szCs w:val="22"/>
        </w:rPr>
        <w:t>mi v</w:t>
      </w:r>
      <w:r w:rsidR="00FA7FBD" w:rsidRPr="00441A3C">
        <w:rPr>
          <w:sz w:val="22"/>
          <w:szCs w:val="22"/>
        </w:rPr>
        <w:t> </w:t>
      </w:r>
      <w:r w:rsidR="00C42881" w:rsidRPr="00441A3C">
        <w:rPr>
          <w:sz w:val="22"/>
          <w:szCs w:val="22"/>
        </w:rPr>
        <w:t>R</w:t>
      </w:r>
      <w:r w:rsidR="00686C39" w:rsidRPr="00441A3C">
        <w:rPr>
          <w:sz w:val="22"/>
          <w:szCs w:val="22"/>
        </w:rPr>
        <w:t>ozhodnutí</w:t>
      </w:r>
      <w:r w:rsidR="00FA7FBD" w:rsidRPr="00441A3C">
        <w:rPr>
          <w:sz w:val="22"/>
          <w:szCs w:val="22"/>
        </w:rPr>
        <w:t>/Smlouvě</w:t>
      </w:r>
      <w:r w:rsidR="00C23E1F" w:rsidRPr="00441A3C">
        <w:rPr>
          <w:sz w:val="22"/>
          <w:szCs w:val="22"/>
        </w:rPr>
        <w:t xml:space="preserve"> nebo </w:t>
      </w:r>
      <w:r w:rsidRPr="00441A3C">
        <w:rPr>
          <w:sz w:val="22"/>
          <w:szCs w:val="22"/>
        </w:rPr>
        <w:t>v příp</w:t>
      </w:r>
      <w:r w:rsidR="00C42881" w:rsidRPr="00441A3C">
        <w:rPr>
          <w:sz w:val="22"/>
          <w:szCs w:val="22"/>
        </w:rPr>
        <w:t>adě krácení dotace se změnovým R</w:t>
      </w:r>
      <w:r w:rsidRPr="00441A3C">
        <w:rPr>
          <w:sz w:val="22"/>
          <w:szCs w:val="22"/>
        </w:rPr>
        <w:t>ozhodnutím</w:t>
      </w:r>
      <w:r w:rsidR="00FA7FBD" w:rsidRPr="00441A3C">
        <w:rPr>
          <w:sz w:val="22"/>
          <w:szCs w:val="22"/>
        </w:rPr>
        <w:t>/Dodatkem ke Smlouvě</w:t>
      </w:r>
      <w:r w:rsidRPr="00441A3C">
        <w:rPr>
          <w:sz w:val="22"/>
          <w:szCs w:val="22"/>
        </w:rPr>
        <w:t>.</w:t>
      </w:r>
      <w:r w:rsidR="00352768" w:rsidRPr="00441A3C">
        <w:rPr>
          <w:sz w:val="22"/>
          <w:szCs w:val="22"/>
        </w:rPr>
        <w:t xml:space="preserve"> </w:t>
      </w:r>
    </w:p>
    <w:p w14:paraId="2101ACB9" w14:textId="77777777" w:rsidR="00BD2CAB" w:rsidRDefault="00BD2CAB" w:rsidP="006103BA">
      <w:pPr>
        <w:spacing w:after="120" w:line="240" w:lineRule="exact"/>
        <w:jc w:val="both"/>
        <w:rPr>
          <w:b/>
          <w:sz w:val="22"/>
          <w:szCs w:val="22"/>
          <w:u w:val="single"/>
        </w:rPr>
      </w:pPr>
    </w:p>
    <w:p w14:paraId="584BE635" w14:textId="77777777" w:rsidR="00497839" w:rsidRPr="007D74BC" w:rsidRDefault="006103BA" w:rsidP="006103BA">
      <w:pPr>
        <w:spacing w:after="120" w:line="240" w:lineRule="exact"/>
        <w:jc w:val="both"/>
        <w:rPr>
          <w:b/>
          <w:sz w:val="22"/>
          <w:szCs w:val="22"/>
          <w:u w:val="single"/>
        </w:rPr>
      </w:pPr>
      <w:r w:rsidRPr="007D74BC">
        <w:rPr>
          <w:b/>
          <w:sz w:val="22"/>
          <w:szCs w:val="22"/>
          <w:u w:val="single"/>
        </w:rPr>
        <w:t>Kam formuláře zaslat:</w:t>
      </w:r>
    </w:p>
    <w:p w14:paraId="72CB7783" w14:textId="77777777" w:rsidR="00E6192D" w:rsidRDefault="00F82AD0" w:rsidP="00F82AD0">
      <w:pPr>
        <w:spacing w:line="240" w:lineRule="exact"/>
        <w:jc w:val="both"/>
        <w:rPr>
          <w:sz w:val="22"/>
          <w:szCs w:val="22"/>
        </w:rPr>
      </w:pPr>
      <w:r w:rsidRPr="00D24B2B">
        <w:rPr>
          <w:sz w:val="22"/>
          <w:szCs w:val="22"/>
        </w:rPr>
        <w:t>V</w:t>
      </w:r>
      <w:r w:rsidR="000E1A19" w:rsidRPr="00D24B2B">
        <w:rPr>
          <w:sz w:val="22"/>
          <w:szCs w:val="22"/>
        </w:rPr>
        <w:t>yplněn</w:t>
      </w:r>
      <w:r w:rsidRPr="00D24B2B">
        <w:rPr>
          <w:sz w:val="22"/>
          <w:szCs w:val="22"/>
        </w:rPr>
        <w:t>é formuláře dle bod</w:t>
      </w:r>
      <w:r w:rsidR="00183776">
        <w:rPr>
          <w:sz w:val="22"/>
          <w:szCs w:val="22"/>
        </w:rPr>
        <w:t>ů</w:t>
      </w:r>
      <w:r w:rsidRPr="00D24B2B">
        <w:rPr>
          <w:sz w:val="22"/>
          <w:szCs w:val="22"/>
        </w:rPr>
        <w:t xml:space="preserve"> a)</w:t>
      </w:r>
      <w:r w:rsidR="00250645">
        <w:rPr>
          <w:sz w:val="22"/>
          <w:szCs w:val="22"/>
        </w:rPr>
        <w:t xml:space="preserve">, </w:t>
      </w:r>
      <w:r w:rsidRPr="00D24B2B">
        <w:rPr>
          <w:sz w:val="22"/>
          <w:szCs w:val="22"/>
        </w:rPr>
        <w:t xml:space="preserve">b) </w:t>
      </w:r>
      <w:r w:rsidR="00250645">
        <w:rPr>
          <w:sz w:val="22"/>
          <w:szCs w:val="22"/>
        </w:rPr>
        <w:t xml:space="preserve">a c) </w:t>
      </w:r>
      <w:r w:rsidR="00183776">
        <w:rPr>
          <w:sz w:val="22"/>
          <w:szCs w:val="22"/>
        </w:rPr>
        <w:t xml:space="preserve">uvedených </w:t>
      </w:r>
      <w:r w:rsidR="00D24B2B">
        <w:rPr>
          <w:sz w:val="22"/>
          <w:szCs w:val="22"/>
        </w:rPr>
        <w:t xml:space="preserve">výše </w:t>
      </w:r>
      <w:r w:rsidRPr="00D24B2B">
        <w:rPr>
          <w:sz w:val="22"/>
          <w:szCs w:val="22"/>
        </w:rPr>
        <w:t xml:space="preserve">zašlete emailem (tedy v el. verzi bez podpisu, nikoliv </w:t>
      </w:r>
      <w:proofErr w:type="spellStart"/>
      <w:r w:rsidRPr="00D24B2B">
        <w:rPr>
          <w:sz w:val="22"/>
          <w:szCs w:val="22"/>
        </w:rPr>
        <w:t>scan</w:t>
      </w:r>
      <w:proofErr w:type="spellEnd"/>
      <w:r w:rsidRPr="00D24B2B">
        <w:rPr>
          <w:sz w:val="22"/>
          <w:szCs w:val="22"/>
        </w:rPr>
        <w:t>) na</w:t>
      </w:r>
      <w:r w:rsidR="004871EC" w:rsidRPr="00D24B2B">
        <w:rPr>
          <w:sz w:val="22"/>
          <w:szCs w:val="22"/>
        </w:rPr>
        <w:t xml:space="preserve"> </w:t>
      </w:r>
      <w:hyperlink r:id="rId8" w:history="1">
        <w:r w:rsidRPr="00D24B2B">
          <w:rPr>
            <w:rStyle w:val="Hypertextovodkaz"/>
            <w:b/>
            <w:sz w:val="22"/>
            <w:szCs w:val="22"/>
          </w:rPr>
          <w:t>info@azvcr.cz</w:t>
        </w:r>
      </w:hyperlink>
      <w:r w:rsidRPr="00D24B2B">
        <w:rPr>
          <w:rStyle w:val="Hypertextovodkaz"/>
          <w:sz w:val="22"/>
          <w:szCs w:val="22"/>
          <w:u w:val="none"/>
        </w:rPr>
        <w:t xml:space="preserve"> </w:t>
      </w:r>
      <w:r w:rsidRPr="00D24B2B">
        <w:rPr>
          <w:sz w:val="22"/>
          <w:szCs w:val="22"/>
        </w:rPr>
        <w:t>(Agentura</w:t>
      </w:r>
      <w:r w:rsidR="004871EC" w:rsidRPr="00D24B2B">
        <w:rPr>
          <w:sz w:val="22"/>
          <w:szCs w:val="22"/>
        </w:rPr>
        <w:t xml:space="preserve"> pro zdravotnický výzkum ČR, Ruská 2412/85, 100 00 Praha 10</w:t>
      </w:r>
      <w:r w:rsidR="000E1A19" w:rsidRPr="00D24B2B">
        <w:rPr>
          <w:sz w:val="22"/>
          <w:szCs w:val="22"/>
        </w:rPr>
        <w:t>)</w:t>
      </w:r>
      <w:r w:rsidR="00D24B2B" w:rsidRPr="00D24B2B">
        <w:rPr>
          <w:sz w:val="22"/>
          <w:szCs w:val="22"/>
        </w:rPr>
        <w:t>.</w:t>
      </w:r>
    </w:p>
    <w:p w14:paraId="02B4CAE3" w14:textId="064D129A" w:rsidR="00E45948" w:rsidRDefault="00F82AD0" w:rsidP="002707D4">
      <w:pPr>
        <w:spacing w:before="240" w:after="240"/>
        <w:jc w:val="both"/>
        <w:rPr>
          <w:b/>
          <w:sz w:val="22"/>
          <w:szCs w:val="22"/>
        </w:rPr>
      </w:pPr>
      <w:r w:rsidRPr="00E6192D">
        <w:rPr>
          <w:sz w:val="22"/>
          <w:szCs w:val="22"/>
        </w:rPr>
        <w:t xml:space="preserve">Zároveň je třeba zaslat </w:t>
      </w:r>
      <w:r w:rsidRPr="00077E86">
        <w:rPr>
          <w:b/>
          <w:sz w:val="22"/>
          <w:szCs w:val="22"/>
        </w:rPr>
        <w:t>Ministerstvu zdravotnictví</w:t>
      </w:r>
      <w:r>
        <w:rPr>
          <w:sz w:val="22"/>
          <w:szCs w:val="22"/>
        </w:rPr>
        <w:t xml:space="preserve"> </w:t>
      </w:r>
      <w:r w:rsidR="00341281">
        <w:rPr>
          <w:sz w:val="22"/>
          <w:szCs w:val="22"/>
        </w:rPr>
        <w:t xml:space="preserve">všechny tři </w:t>
      </w:r>
      <w:r w:rsidR="002707D4">
        <w:rPr>
          <w:sz w:val="22"/>
          <w:szCs w:val="22"/>
        </w:rPr>
        <w:t xml:space="preserve">vyplněné </w:t>
      </w:r>
      <w:r w:rsidRPr="004E33DC">
        <w:rPr>
          <w:sz w:val="22"/>
          <w:szCs w:val="22"/>
        </w:rPr>
        <w:t>formulář</w:t>
      </w:r>
      <w:r w:rsidR="00D24B2B">
        <w:rPr>
          <w:sz w:val="22"/>
          <w:szCs w:val="22"/>
        </w:rPr>
        <w:t>e dle bod</w:t>
      </w:r>
      <w:r w:rsidR="00183776">
        <w:rPr>
          <w:sz w:val="22"/>
          <w:szCs w:val="22"/>
        </w:rPr>
        <w:t>ů</w:t>
      </w:r>
      <w:r w:rsidR="00D24B2B">
        <w:rPr>
          <w:sz w:val="22"/>
          <w:szCs w:val="22"/>
        </w:rPr>
        <w:t xml:space="preserve"> a)</w:t>
      </w:r>
      <w:r w:rsidR="00341281">
        <w:rPr>
          <w:sz w:val="22"/>
          <w:szCs w:val="22"/>
        </w:rPr>
        <w:t xml:space="preserve">, </w:t>
      </w:r>
      <w:r w:rsidR="00D24B2B">
        <w:rPr>
          <w:sz w:val="22"/>
          <w:szCs w:val="22"/>
        </w:rPr>
        <w:t xml:space="preserve">b) </w:t>
      </w:r>
      <w:r w:rsidR="00341281">
        <w:rPr>
          <w:sz w:val="22"/>
          <w:szCs w:val="22"/>
        </w:rPr>
        <w:t xml:space="preserve">a c) </w:t>
      </w:r>
      <w:r w:rsidR="002707D4">
        <w:rPr>
          <w:b/>
          <w:sz w:val="22"/>
          <w:szCs w:val="22"/>
        </w:rPr>
        <w:t xml:space="preserve">na emailovou adresu: </w:t>
      </w:r>
      <w:hyperlink r:id="rId9" w:history="1">
        <w:r w:rsidR="002707D4" w:rsidRPr="00881FEF">
          <w:rPr>
            <w:rStyle w:val="Hypertextovodkaz"/>
            <w:b/>
            <w:sz w:val="22"/>
            <w:szCs w:val="22"/>
          </w:rPr>
          <w:t>veda@mzcr.cz</w:t>
        </w:r>
      </w:hyperlink>
      <w:r w:rsidR="002707D4">
        <w:rPr>
          <w:b/>
          <w:sz w:val="22"/>
          <w:szCs w:val="22"/>
        </w:rPr>
        <w:t xml:space="preserve"> (v el. verzi bez podpisu, nikoliv </w:t>
      </w:r>
      <w:proofErr w:type="spellStart"/>
      <w:r w:rsidR="002707D4">
        <w:rPr>
          <w:b/>
          <w:sz w:val="22"/>
          <w:szCs w:val="22"/>
        </w:rPr>
        <w:t>scan</w:t>
      </w:r>
      <w:proofErr w:type="spellEnd"/>
      <w:r w:rsidR="002707D4">
        <w:rPr>
          <w:b/>
          <w:sz w:val="22"/>
          <w:szCs w:val="22"/>
        </w:rPr>
        <w:t xml:space="preserve">) </w:t>
      </w:r>
      <w:r w:rsidR="002707D4">
        <w:rPr>
          <w:b/>
          <w:sz w:val="22"/>
          <w:szCs w:val="22"/>
        </w:rPr>
        <w:br/>
        <w:t>a v </w:t>
      </w:r>
      <w:r w:rsidR="002707D4" w:rsidRPr="00D24B2B">
        <w:rPr>
          <w:b/>
          <w:sz w:val="22"/>
          <w:szCs w:val="22"/>
        </w:rPr>
        <w:t>tištěné podobě s originálními podpisy pracovníků</w:t>
      </w:r>
      <w:r w:rsidR="002707D4" w:rsidRPr="00D24B2B">
        <w:rPr>
          <w:sz w:val="22"/>
          <w:szCs w:val="22"/>
        </w:rPr>
        <w:t xml:space="preserve"> odpovědnými za zpracování </w:t>
      </w:r>
      <w:r w:rsidR="002707D4">
        <w:rPr>
          <w:sz w:val="22"/>
          <w:szCs w:val="22"/>
        </w:rPr>
        <w:br/>
      </w:r>
      <w:r w:rsidR="002707D4" w:rsidRPr="00D24B2B">
        <w:rPr>
          <w:sz w:val="22"/>
          <w:szCs w:val="22"/>
        </w:rPr>
        <w:t>a správnost dat</w:t>
      </w:r>
      <w:r w:rsidR="002707D4" w:rsidRPr="00D24B2B">
        <w:rPr>
          <w:b/>
          <w:sz w:val="22"/>
          <w:szCs w:val="22"/>
        </w:rPr>
        <w:t xml:space="preserve"> poštou</w:t>
      </w:r>
      <w:r w:rsidR="00183776">
        <w:rPr>
          <w:b/>
          <w:sz w:val="22"/>
          <w:szCs w:val="22"/>
        </w:rPr>
        <w:t>, datovou schránkou</w:t>
      </w:r>
      <w:r w:rsidR="002707D4" w:rsidRPr="00D24B2B">
        <w:rPr>
          <w:b/>
          <w:sz w:val="22"/>
          <w:szCs w:val="22"/>
        </w:rPr>
        <w:t xml:space="preserve"> </w:t>
      </w:r>
      <w:r w:rsidR="00FE7192">
        <w:rPr>
          <w:b/>
          <w:sz w:val="22"/>
          <w:szCs w:val="22"/>
        </w:rPr>
        <w:t xml:space="preserve">nebo osobně </w:t>
      </w:r>
      <w:r w:rsidR="002707D4">
        <w:rPr>
          <w:b/>
          <w:sz w:val="22"/>
          <w:szCs w:val="22"/>
        </w:rPr>
        <w:t xml:space="preserve">na adresu: </w:t>
      </w:r>
      <w:r w:rsidR="002707D4" w:rsidRPr="00D24B2B">
        <w:rPr>
          <w:b/>
          <w:sz w:val="22"/>
          <w:szCs w:val="22"/>
        </w:rPr>
        <w:t>Ministerstvo</w:t>
      </w:r>
      <w:r w:rsidR="002707D4">
        <w:rPr>
          <w:b/>
          <w:sz w:val="22"/>
          <w:szCs w:val="22"/>
        </w:rPr>
        <w:t xml:space="preserve"> zdravotnictví, Palackého náměstí č. 4,</w:t>
      </w:r>
      <w:r w:rsidR="007D74BC">
        <w:rPr>
          <w:b/>
          <w:sz w:val="22"/>
          <w:szCs w:val="22"/>
        </w:rPr>
        <w:t xml:space="preserve"> 128 01 Praha 2, k rukám Mgr. </w:t>
      </w:r>
      <w:r w:rsidR="00A40909">
        <w:rPr>
          <w:b/>
          <w:sz w:val="22"/>
          <w:szCs w:val="22"/>
        </w:rPr>
        <w:t xml:space="preserve">et Mgr. Martiny </w:t>
      </w:r>
      <w:proofErr w:type="spellStart"/>
      <w:r w:rsidR="00A40909">
        <w:rPr>
          <w:b/>
          <w:sz w:val="22"/>
          <w:szCs w:val="22"/>
        </w:rPr>
        <w:t>Rzehulkové</w:t>
      </w:r>
      <w:proofErr w:type="spellEnd"/>
      <w:r w:rsidR="002707D4">
        <w:rPr>
          <w:b/>
          <w:sz w:val="22"/>
          <w:szCs w:val="22"/>
        </w:rPr>
        <w:t>.</w:t>
      </w:r>
      <w:r w:rsidR="000F26C2">
        <w:rPr>
          <w:b/>
          <w:sz w:val="22"/>
          <w:szCs w:val="22"/>
        </w:rPr>
        <w:t xml:space="preserve"> </w:t>
      </w:r>
    </w:p>
    <w:p w14:paraId="6CD82853" w14:textId="338A391C" w:rsidR="006765FB" w:rsidRDefault="006765FB" w:rsidP="002707D4">
      <w:pPr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Vyplněné formuláře dle bod</w:t>
      </w:r>
      <w:r w:rsidR="00341281">
        <w:rPr>
          <w:b/>
          <w:sz w:val="22"/>
          <w:szCs w:val="22"/>
        </w:rPr>
        <w:t>ů</w:t>
      </w:r>
      <w:r>
        <w:rPr>
          <w:b/>
          <w:sz w:val="22"/>
          <w:szCs w:val="22"/>
        </w:rPr>
        <w:t xml:space="preserve"> a)</w:t>
      </w:r>
      <w:r w:rsidR="0034128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b) </w:t>
      </w:r>
      <w:r w:rsidR="00341281">
        <w:rPr>
          <w:b/>
          <w:sz w:val="22"/>
          <w:szCs w:val="22"/>
        </w:rPr>
        <w:t xml:space="preserve">a c) </w:t>
      </w:r>
      <w:r>
        <w:rPr>
          <w:b/>
          <w:sz w:val="22"/>
          <w:szCs w:val="22"/>
        </w:rPr>
        <w:t>zašlete na výše uvedená mí</w:t>
      </w:r>
      <w:r w:rsidR="00BD22B3">
        <w:rPr>
          <w:b/>
          <w:sz w:val="22"/>
          <w:szCs w:val="22"/>
        </w:rPr>
        <w:t xml:space="preserve">sta nejpozději </w:t>
      </w:r>
      <w:r w:rsidR="00BD22B3">
        <w:rPr>
          <w:b/>
          <w:sz w:val="22"/>
          <w:szCs w:val="22"/>
        </w:rPr>
        <w:br/>
      </w:r>
      <w:r w:rsidR="00BD22B3" w:rsidRPr="00183776">
        <w:rPr>
          <w:b/>
          <w:sz w:val="22"/>
          <w:szCs w:val="22"/>
          <w:u w:val="single"/>
        </w:rPr>
        <w:t xml:space="preserve">do </w:t>
      </w:r>
      <w:r w:rsidR="00316312">
        <w:rPr>
          <w:b/>
          <w:sz w:val="22"/>
          <w:szCs w:val="22"/>
          <w:u w:val="single"/>
        </w:rPr>
        <w:t>7</w:t>
      </w:r>
      <w:r w:rsidR="00662F91" w:rsidRPr="00183776">
        <w:rPr>
          <w:b/>
          <w:sz w:val="22"/>
          <w:szCs w:val="22"/>
          <w:u w:val="single"/>
        </w:rPr>
        <w:t xml:space="preserve">. </w:t>
      </w:r>
      <w:r w:rsidR="00D822D0" w:rsidRPr="00183776">
        <w:rPr>
          <w:b/>
          <w:sz w:val="22"/>
          <w:szCs w:val="22"/>
          <w:u w:val="single"/>
        </w:rPr>
        <w:t>února</w:t>
      </w:r>
      <w:r w:rsidR="00BD22B3" w:rsidRPr="00183776">
        <w:rPr>
          <w:b/>
          <w:sz w:val="22"/>
          <w:szCs w:val="22"/>
          <w:u w:val="single"/>
        </w:rPr>
        <w:t xml:space="preserve"> 20</w:t>
      </w:r>
      <w:r w:rsidR="006F46F8">
        <w:rPr>
          <w:b/>
          <w:sz w:val="22"/>
          <w:szCs w:val="22"/>
          <w:u w:val="single"/>
        </w:rPr>
        <w:t>2</w:t>
      </w:r>
      <w:r w:rsidR="00A83658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</w:rPr>
        <w:t>.</w:t>
      </w:r>
    </w:p>
    <w:p w14:paraId="3B8FEB65" w14:textId="77777777" w:rsidR="00F82AD0" w:rsidRPr="007D74BC" w:rsidRDefault="002707D4" w:rsidP="00F82AD0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Nespotřebované finanční prostředky vraťte na níže uveden</w:t>
      </w:r>
      <w:r w:rsidR="005341BE">
        <w:rPr>
          <w:sz w:val="22"/>
          <w:szCs w:val="22"/>
        </w:rPr>
        <w:t>é</w:t>
      </w:r>
      <w:r>
        <w:rPr>
          <w:sz w:val="22"/>
          <w:szCs w:val="22"/>
        </w:rPr>
        <w:t xml:space="preserve"> úč</w:t>
      </w:r>
      <w:r w:rsidR="005341BE">
        <w:rPr>
          <w:sz w:val="22"/>
          <w:szCs w:val="22"/>
        </w:rPr>
        <w:t>ty</w:t>
      </w:r>
      <w:r>
        <w:rPr>
          <w:sz w:val="22"/>
          <w:szCs w:val="22"/>
        </w:rPr>
        <w:t xml:space="preserve"> MZ s </w:t>
      </w:r>
      <w:r w:rsidRPr="00E6192D">
        <w:rPr>
          <w:sz w:val="22"/>
          <w:szCs w:val="22"/>
        </w:rPr>
        <w:t>uvedením</w:t>
      </w:r>
      <w:r w:rsidRPr="00E6192D">
        <w:rPr>
          <w:b/>
          <w:sz w:val="22"/>
          <w:szCs w:val="22"/>
        </w:rPr>
        <w:t xml:space="preserve"> variabilního symb</w:t>
      </w:r>
      <w:r w:rsidR="00651832">
        <w:rPr>
          <w:b/>
          <w:sz w:val="22"/>
          <w:szCs w:val="22"/>
        </w:rPr>
        <w:t>olu ve tvaru: výdajová položka*_</w:t>
      </w:r>
      <w:r>
        <w:rPr>
          <w:b/>
          <w:sz w:val="22"/>
          <w:szCs w:val="22"/>
        </w:rPr>
        <w:t>číslo programu</w:t>
      </w:r>
      <w:r w:rsidR="00651832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>(</w:t>
      </w:r>
      <w:r w:rsidRPr="00E6192D">
        <w:rPr>
          <w:b/>
          <w:sz w:val="22"/>
          <w:szCs w:val="22"/>
        </w:rPr>
        <w:t>n</w:t>
      </w:r>
      <w:r w:rsidR="006765FB">
        <w:rPr>
          <w:b/>
          <w:sz w:val="22"/>
          <w:szCs w:val="22"/>
        </w:rPr>
        <w:t>apř. 5336</w:t>
      </w:r>
      <w:r w:rsidR="00651832">
        <w:rPr>
          <w:b/>
          <w:sz w:val="22"/>
          <w:szCs w:val="22"/>
        </w:rPr>
        <w:t>_4314</w:t>
      </w:r>
      <w:r>
        <w:rPr>
          <w:b/>
          <w:sz w:val="22"/>
          <w:szCs w:val="22"/>
        </w:rPr>
        <w:t xml:space="preserve">). </w:t>
      </w:r>
      <w:r w:rsidR="007D74BC" w:rsidRPr="007D74BC">
        <w:rPr>
          <w:sz w:val="22"/>
          <w:szCs w:val="22"/>
        </w:rPr>
        <w:t>A</w:t>
      </w:r>
      <w:r w:rsidRPr="007D74BC">
        <w:rPr>
          <w:sz w:val="22"/>
          <w:szCs w:val="22"/>
        </w:rPr>
        <w:t xml:space="preserve">vízo o vrácení finančních prostředků </w:t>
      </w:r>
      <w:r w:rsidR="00F73FB6" w:rsidRPr="007D74BC">
        <w:rPr>
          <w:sz w:val="22"/>
          <w:szCs w:val="22"/>
        </w:rPr>
        <w:t>doložte</w:t>
      </w:r>
      <w:r w:rsidRPr="007D74BC">
        <w:rPr>
          <w:sz w:val="22"/>
          <w:szCs w:val="22"/>
        </w:rPr>
        <w:t xml:space="preserve"> </w:t>
      </w:r>
      <w:r w:rsidRPr="007D74BC">
        <w:rPr>
          <w:b/>
          <w:sz w:val="22"/>
          <w:szCs w:val="22"/>
        </w:rPr>
        <w:t>výpisem z</w:t>
      </w:r>
      <w:r w:rsidR="00AE5029">
        <w:rPr>
          <w:b/>
          <w:sz w:val="22"/>
          <w:szCs w:val="22"/>
        </w:rPr>
        <w:t> </w:t>
      </w:r>
      <w:r w:rsidRPr="007D74BC">
        <w:rPr>
          <w:b/>
          <w:sz w:val="22"/>
          <w:szCs w:val="22"/>
        </w:rPr>
        <w:t>banky</w:t>
      </w:r>
      <w:r w:rsidR="00AE5029">
        <w:rPr>
          <w:b/>
          <w:sz w:val="22"/>
          <w:szCs w:val="22"/>
        </w:rPr>
        <w:t xml:space="preserve">, který </w:t>
      </w:r>
      <w:r w:rsidR="007D74BC">
        <w:rPr>
          <w:b/>
          <w:sz w:val="22"/>
          <w:szCs w:val="22"/>
        </w:rPr>
        <w:t xml:space="preserve">zašlete </w:t>
      </w:r>
      <w:r w:rsidR="0094328B" w:rsidRPr="0094328B">
        <w:rPr>
          <w:rStyle w:val="Hypertextovodkaz"/>
          <w:b/>
          <w:color w:val="auto"/>
          <w:sz w:val="22"/>
          <w:szCs w:val="22"/>
          <w:u w:val="none"/>
        </w:rPr>
        <w:t>(</w:t>
      </w:r>
      <w:proofErr w:type="spellStart"/>
      <w:r w:rsidR="0094328B" w:rsidRPr="0094328B">
        <w:rPr>
          <w:rStyle w:val="Hypertextovodkaz"/>
          <w:b/>
          <w:color w:val="auto"/>
          <w:sz w:val="22"/>
          <w:szCs w:val="22"/>
          <w:u w:val="none"/>
        </w:rPr>
        <w:t>scan</w:t>
      </w:r>
      <w:proofErr w:type="spellEnd"/>
      <w:r w:rsidR="0094328B" w:rsidRPr="0094328B">
        <w:rPr>
          <w:rStyle w:val="Hypertextovodkaz"/>
          <w:b/>
          <w:color w:val="auto"/>
          <w:sz w:val="22"/>
          <w:szCs w:val="22"/>
          <w:u w:val="none"/>
        </w:rPr>
        <w:t>)</w:t>
      </w:r>
      <w:r w:rsidR="00AE5029">
        <w:rPr>
          <w:b/>
          <w:sz w:val="22"/>
          <w:szCs w:val="22"/>
        </w:rPr>
        <w:br/>
      </w:r>
      <w:r w:rsidRPr="007D74BC">
        <w:rPr>
          <w:b/>
          <w:sz w:val="22"/>
          <w:szCs w:val="22"/>
        </w:rPr>
        <w:t>na</w:t>
      </w:r>
      <w:r w:rsidRPr="007D74BC">
        <w:rPr>
          <w:sz w:val="22"/>
          <w:szCs w:val="22"/>
        </w:rPr>
        <w:t xml:space="preserve"> </w:t>
      </w:r>
      <w:r w:rsidRPr="007D74BC">
        <w:rPr>
          <w:b/>
          <w:sz w:val="22"/>
          <w:szCs w:val="22"/>
        </w:rPr>
        <w:t xml:space="preserve">emailovou adresu: </w:t>
      </w:r>
      <w:hyperlink r:id="rId10" w:history="1">
        <w:r w:rsidRPr="007D74BC">
          <w:rPr>
            <w:rStyle w:val="Hypertextovodkaz"/>
            <w:b/>
            <w:sz w:val="22"/>
            <w:szCs w:val="22"/>
          </w:rPr>
          <w:t>veda@mzcr.cz</w:t>
        </w:r>
      </w:hyperlink>
      <w:r w:rsidRPr="007D74BC">
        <w:rPr>
          <w:rStyle w:val="Hypertextovodkaz"/>
          <w:sz w:val="22"/>
          <w:szCs w:val="22"/>
          <w:u w:val="none"/>
        </w:rPr>
        <w:t>.</w:t>
      </w:r>
    </w:p>
    <w:p w14:paraId="1B465A2F" w14:textId="77777777" w:rsidR="00D24B2B" w:rsidRDefault="00D24B2B" w:rsidP="00510A25">
      <w:pPr>
        <w:spacing w:before="240"/>
        <w:jc w:val="both"/>
        <w:rPr>
          <w:sz w:val="22"/>
          <w:szCs w:val="22"/>
        </w:rPr>
      </w:pPr>
    </w:p>
    <w:p w14:paraId="74FE8467" w14:textId="77777777" w:rsidR="00DB7F92" w:rsidRPr="00B16E9D" w:rsidRDefault="00B136F0" w:rsidP="00B16E9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* Č</w:t>
      </w:r>
      <w:r w:rsidR="00DB7F92" w:rsidRPr="008B54FD">
        <w:rPr>
          <w:b/>
          <w:sz w:val="16"/>
          <w:szCs w:val="16"/>
        </w:rPr>
        <w:t xml:space="preserve">íslo výdajové položky                                                                       </w:t>
      </w:r>
      <w:r w:rsidR="008B54FD">
        <w:rPr>
          <w:b/>
          <w:sz w:val="16"/>
          <w:szCs w:val="16"/>
        </w:rPr>
        <w:t xml:space="preserve"> </w:t>
      </w:r>
      <w:r w:rsidR="00DB7F92" w:rsidRPr="00C33A98">
        <w:rPr>
          <w:sz w:val="12"/>
          <w:szCs w:val="12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4"/>
        <w:gridCol w:w="366"/>
        <w:gridCol w:w="900"/>
        <w:gridCol w:w="3240"/>
      </w:tblGrid>
      <w:tr w:rsidR="0073094E" w:rsidRPr="0070476D" w14:paraId="499505B1" w14:textId="77777777" w:rsidTr="0096173F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632A609F" w14:textId="77777777" w:rsidR="0073094E" w:rsidRPr="0070476D" w:rsidRDefault="0073094E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34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6BC9A1AE" w14:textId="77777777" w:rsidR="0073094E" w:rsidRPr="0070476D" w:rsidRDefault="0073094E" w:rsidP="0096173F">
            <w:pPr>
              <w:jc w:val="both"/>
              <w:rPr>
                <w:b/>
                <w:i/>
                <w:sz w:val="18"/>
                <w:szCs w:val="18"/>
              </w:rPr>
            </w:pPr>
            <w:r w:rsidRPr="0070476D">
              <w:rPr>
                <w:b/>
                <w:i/>
                <w:sz w:val="18"/>
                <w:szCs w:val="18"/>
              </w:rPr>
              <w:t>Neinvestiční transfery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314C7BF6" w14:textId="77777777" w:rsidR="0073094E" w:rsidRPr="0070476D" w:rsidRDefault="0073094E" w:rsidP="0096173F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3C47A2" w14:textId="77777777" w:rsidR="0073094E" w:rsidRPr="0070476D" w:rsidRDefault="006F106B" w:rsidP="0096173F">
            <w:pPr>
              <w:jc w:val="both"/>
              <w:rPr>
                <w:color w:val="0000FF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**Č</w:t>
            </w:r>
            <w:r w:rsidR="0073094E" w:rsidRPr="0070476D">
              <w:rPr>
                <w:b/>
                <w:sz w:val="16"/>
                <w:szCs w:val="16"/>
              </w:rPr>
              <w:t>íslo programu</w:t>
            </w:r>
            <w:r w:rsidR="0073094E" w:rsidRPr="0070476D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73094E" w:rsidRPr="0070476D" w14:paraId="2EF35221" w14:textId="77777777" w:rsidTr="0096173F">
        <w:tc>
          <w:tcPr>
            <w:tcW w:w="648" w:type="dxa"/>
            <w:tcBorders>
              <w:top w:val="double" w:sz="4" w:space="0" w:color="auto"/>
              <w:left w:val="thinThickSmallGap" w:sz="24" w:space="0" w:color="auto"/>
            </w:tcBorders>
          </w:tcPr>
          <w:p w14:paraId="75082A18" w14:textId="77777777" w:rsidR="0073094E" w:rsidRPr="0070476D" w:rsidRDefault="0073094E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5213</w:t>
            </w:r>
          </w:p>
        </w:tc>
        <w:tc>
          <w:tcPr>
            <w:tcW w:w="4134" w:type="dxa"/>
            <w:tcBorders>
              <w:top w:val="double" w:sz="4" w:space="0" w:color="auto"/>
              <w:right w:val="thinThickSmallGap" w:sz="24" w:space="0" w:color="auto"/>
            </w:tcBorders>
          </w:tcPr>
          <w:p w14:paraId="5543CFE8" w14:textId="77777777" w:rsidR="0073094E" w:rsidRPr="0070476D" w:rsidRDefault="0073094E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Podnikatelské subjekty - právnické osoby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58BD46B" w14:textId="77777777" w:rsidR="0073094E" w:rsidRPr="0070476D" w:rsidRDefault="0073094E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60DE3F" w14:textId="77777777" w:rsidR="0073094E" w:rsidRPr="0070476D" w:rsidRDefault="0073094E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F3AD468" w14:textId="77777777" w:rsidR="0073094E" w:rsidRPr="0070476D" w:rsidRDefault="0073094E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</w:tr>
      <w:tr w:rsidR="005014E8" w:rsidRPr="0070476D" w14:paraId="389C2BD8" w14:textId="77777777" w:rsidTr="0042745F">
        <w:tc>
          <w:tcPr>
            <w:tcW w:w="648" w:type="dxa"/>
            <w:tcBorders>
              <w:left w:val="thinThickSmallGap" w:sz="24" w:space="0" w:color="auto"/>
            </w:tcBorders>
          </w:tcPr>
          <w:p w14:paraId="47A294A1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5221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432CB9C2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Obecně prospěšné společnosti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5DF1614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5EC57E" w14:textId="77777777" w:rsidR="005014E8" w:rsidRPr="0070476D" w:rsidRDefault="00C1580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4314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CB76E0" w14:textId="77777777" w:rsidR="005014E8" w:rsidRPr="0070476D" w:rsidRDefault="00595BEC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MZ - AZV</w:t>
            </w:r>
            <w:r w:rsidR="005014E8" w:rsidRPr="0070476D">
              <w:rPr>
                <w:b/>
                <w:color w:val="0000FF"/>
                <w:sz w:val="14"/>
                <w:szCs w:val="14"/>
              </w:rPr>
              <w:t xml:space="preserve"> (účelové </w:t>
            </w:r>
            <w:proofErr w:type="spellStart"/>
            <w:r w:rsidR="005014E8" w:rsidRPr="0070476D">
              <w:rPr>
                <w:b/>
                <w:color w:val="0000FF"/>
                <w:sz w:val="14"/>
                <w:szCs w:val="14"/>
              </w:rPr>
              <w:t>fin</w:t>
            </w:r>
            <w:proofErr w:type="spellEnd"/>
            <w:r w:rsidR="005014E8" w:rsidRPr="0070476D">
              <w:rPr>
                <w:b/>
                <w:color w:val="0000FF"/>
                <w:sz w:val="14"/>
                <w:szCs w:val="14"/>
              </w:rPr>
              <w:t>. prostředky)</w:t>
            </w:r>
          </w:p>
        </w:tc>
      </w:tr>
      <w:tr w:rsidR="005014E8" w:rsidRPr="0070476D" w14:paraId="17D21A72" w14:textId="77777777" w:rsidTr="0042745F">
        <w:tc>
          <w:tcPr>
            <w:tcW w:w="648" w:type="dxa"/>
            <w:tcBorders>
              <w:left w:val="thinThickSmallGap" w:sz="24" w:space="0" w:color="auto"/>
            </w:tcBorders>
          </w:tcPr>
          <w:p w14:paraId="5A4AC759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5229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01CE7EEC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Ostatní neziskové organizace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9E7D230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776CF4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9BC499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</w:tr>
      <w:tr w:rsidR="005014E8" w:rsidRPr="0070476D" w14:paraId="599925AE" w14:textId="77777777" w:rsidTr="0042745F">
        <w:tc>
          <w:tcPr>
            <w:tcW w:w="648" w:type="dxa"/>
            <w:tcBorders>
              <w:left w:val="thinThickSmallGap" w:sz="24" w:space="0" w:color="auto"/>
            </w:tcBorders>
          </w:tcPr>
          <w:p w14:paraId="724D3A5D" w14:textId="77777777" w:rsidR="005014E8" w:rsidRPr="0070476D" w:rsidRDefault="00B20DCB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5321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17C4EF68" w14:textId="77777777" w:rsidR="005014E8" w:rsidRPr="0070476D" w:rsidRDefault="00B20DCB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Obce a organizace v působnosti obcí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2138BA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8A3082" w14:textId="77777777" w:rsidR="005014E8" w:rsidRPr="0070476D" w:rsidRDefault="005014E8" w:rsidP="00C15808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73A54B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</w:tr>
      <w:tr w:rsidR="005014E8" w:rsidRPr="0070476D" w14:paraId="7795B537" w14:textId="77777777" w:rsidTr="0042745F">
        <w:tc>
          <w:tcPr>
            <w:tcW w:w="648" w:type="dxa"/>
            <w:tcBorders>
              <w:left w:val="thinThickSmallGap" w:sz="24" w:space="0" w:color="auto"/>
            </w:tcBorders>
          </w:tcPr>
          <w:p w14:paraId="634772BA" w14:textId="77777777" w:rsidR="005014E8" w:rsidRPr="0070476D" w:rsidRDefault="00B20DCB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5323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470946B3" w14:textId="77777777" w:rsidR="005014E8" w:rsidRPr="0070476D" w:rsidRDefault="00B20DCB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Kraje a organizace v působnosti krajů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9EA27E7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09B1D2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9F78428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</w:tr>
      <w:tr w:rsidR="005014E8" w:rsidRPr="0070476D" w14:paraId="6771152A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4555F225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5332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0D375654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Vysoké školy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1EF782AC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85CD621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C8F7B11" w14:textId="77777777" w:rsidR="005014E8" w:rsidRPr="0070476D" w:rsidRDefault="005014E8" w:rsidP="0096173F">
            <w:pPr>
              <w:jc w:val="both"/>
              <w:rPr>
                <w:b/>
                <w:color w:val="0000FF"/>
                <w:sz w:val="14"/>
                <w:szCs w:val="14"/>
              </w:rPr>
            </w:pPr>
          </w:p>
        </w:tc>
      </w:tr>
      <w:tr w:rsidR="005014E8" w:rsidRPr="0070476D" w14:paraId="3B7B2626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7845CBDD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5334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28AAD4CC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Veřejné výzkumné instituce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3CB26529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FA193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464968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3D7D63" w:rsidRPr="0070476D" w14:paraId="7F5DE245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7E7353F2" w14:textId="77777777" w:rsidR="003D7D63" w:rsidRPr="0070476D" w:rsidRDefault="003D7D63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5336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29686A72" w14:textId="77777777" w:rsidR="003D7D63" w:rsidRPr="0070476D" w:rsidRDefault="003D7D63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Zřízené příspěvkové organizace (prostředky na V+V)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5C850E3" w14:textId="77777777" w:rsidR="003D7D63" w:rsidRPr="0070476D" w:rsidRDefault="003D7D63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3D428" w14:textId="77777777" w:rsidR="003D7D63" w:rsidRPr="0070476D" w:rsidRDefault="003D7D63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7EC525" w14:textId="77777777" w:rsidR="003D7D63" w:rsidRPr="0070476D" w:rsidRDefault="003D7D63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5014E8" w:rsidRPr="0070476D" w14:paraId="6F7F0367" w14:textId="77777777" w:rsidTr="0096173F"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FBE7C5C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5339</w:t>
            </w:r>
          </w:p>
        </w:tc>
        <w:tc>
          <w:tcPr>
            <w:tcW w:w="4134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59B5A2AC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Organizace jiného zřizovatele (pouze prostředky na V+V)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82E84BD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721DA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CA5DD7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5014E8" w:rsidRPr="0070476D" w14:paraId="7430116E" w14:textId="77777777" w:rsidTr="0096173F">
        <w:trPr>
          <w:trHeight w:val="243"/>
        </w:trPr>
        <w:tc>
          <w:tcPr>
            <w:tcW w:w="64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76B281D2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34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392B5BC9" w14:textId="77777777" w:rsidR="005014E8" w:rsidRPr="0070476D" w:rsidRDefault="005014E8" w:rsidP="0096173F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4F6D09A8" w14:textId="77777777" w:rsidR="005014E8" w:rsidRPr="0070476D" w:rsidRDefault="009A5BCA" w:rsidP="0096173F">
            <w:pPr>
              <w:jc w:val="both"/>
              <w:rPr>
                <w:b/>
                <w:i/>
                <w:sz w:val="18"/>
                <w:szCs w:val="18"/>
              </w:rPr>
            </w:pPr>
            <w:r w:rsidRPr="0070476D">
              <w:rPr>
                <w:b/>
                <w:i/>
                <w:sz w:val="18"/>
                <w:szCs w:val="18"/>
              </w:rPr>
              <w:t>Investiční transfery</w:t>
            </w:r>
            <w:r w:rsidR="005014E8" w:rsidRPr="0070476D">
              <w:rPr>
                <w:b/>
                <w:i/>
                <w:sz w:val="18"/>
                <w:szCs w:val="18"/>
              </w:rPr>
              <w:t xml:space="preserve"> (</w:t>
            </w:r>
            <w:proofErr w:type="gramStart"/>
            <w:r w:rsidR="005014E8" w:rsidRPr="0070476D">
              <w:rPr>
                <w:b/>
                <w:i/>
                <w:sz w:val="18"/>
                <w:szCs w:val="18"/>
              </w:rPr>
              <w:t>bez  ISPROFIN</w:t>
            </w:r>
            <w:proofErr w:type="gramEnd"/>
            <w:r w:rsidR="005014E8" w:rsidRPr="0070476D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518517E" w14:textId="77777777" w:rsidR="005014E8" w:rsidRPr="0070476D" w:rsidRDefault="005014E8" w:rsidP="0096173F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30FB11FC" w14:textId="77777777" w:rsidR="005014E8" w:rsidRPr="0070476D" w:rsidRDefault="005014E8" w:rsidP="0096173F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DC7C4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156E29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5014E8" w:rsidRPr="0070476D" w14:paraId="2FCBD726" w14:textId="77777777" w:rsidTr="0096173F">
        <w:tc>
          <w:tcPr>
            <w:tcW w:w="648" w:type="dxa"/>
            <w:tcBorders>
              <w:top w:val="double" w:sz="4" w:space="0" w:color="auto"/>
              <w:left w:val="thinThickSmallGap" w:sz="24" w:space="0" w:color="auto"/>
            </w:tcBorders>
          </w:tcPr>
          <w:p w14:paraId="73199095" w14:textId="77777777" w:rsidR="005014E8" w:rsidRPr="0070476D" w:rsidRDefault="00904E4D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6313</w:t>
            </w:r>
          </w:p>
        </w:tc>
        <w:tc>
          <w:tcPr>
            <w:tcW w:w="4134" w:type="dxa"/>
            <w:tcBorders>
              <w:top w:val="double" w:sz="4" w:space="0" w:color="auto"/>
              <w:right w:val="thinThickSmallGap" w:sz="24" w:space="0" w:color="auto"/>
            </w:tcBorders>
          </w:tcPr>
          <w:p w14:paraId="36CCAC6D" w14:textId="77777777" w:rsidR="005014E8" w:rsidRPr="0070476D" w:rsidRDefault="00904E4D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Podnikatelské subjekty – právnické osoby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64FF94A8" w14:textId="77777777" w:rsidR="005014E8" w:rsidRPr="0070476D" w:rsidRDefault="005014E8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6E0AD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16190E" w14:textId="77777777" w:rsidR="005014E8" w:rsidRPr="0070476D" w:rsidRDefault="005014E8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244966" w:rsidRPr="0070476D" w14:paraId="198CB9D7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3A0994F6" w14:textId="77777777" w:rsidR="00244966" w:rsidRPr="0070476D" w:rsidRDefault="00904E4D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6329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1CA47823" w14:textId="77777777" w:rsidR="00244966" w:rsidRPr="0070476D" w:rsidRDefault="00904E4D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Neziskové a podobné organizace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6CA1973A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3374F9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1B3352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244966" w:rsidRPr="0070476D" w14:paraId="004BE154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46C239E8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6351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24345A17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Zřízené příspěvkové organizace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0770F1E9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FD2B0C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693611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244966" w:rsidRPr="0070476D" w14:paraId="1B4B4C0E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7A0FFB00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6352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521D24A3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Vysoké školy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313702F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39549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430608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420A5C" w:rsidRPr="0070476D" w14:paraId="4FA7DE64" w14:textId="77777777" w:rsidTr="0096173F">
        <w:tc>
          <w:tcPr>
            <w:tcW w:w="648" w:type="dxa"/>
            <w:tcBorders>
              <w:left w:val="thinThickSmallGap" w:sz="24" w:space="0" w:color="auto"/>
            </w:tcBorders>
          </w:tcPr>
          <w:p w14:paraId="32B18556" w14:textId="77777777" w:rsidR="00420A5C" w:rsidRPr="0070476D" w:rsidRDefault="00CC4891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6354</w:t>
            </w:r>
          </w:p>
        </w:tc>
        <w:tc>
          <w:tcPr>
            <w:tcW w:w="4134" w:type="dxa"/>
            <w:tcBorders>
              <w:right w:val="thinThickSmallGap" w:sz="24" w:space="0" w:color="auto"/>
            </w:tcBorders>
          </w:tcPr>
          <w:p w14:paraId="5F54FC52" w14:textId="77777777" w:rsidR="00420A5C" w:rsidRPr="0070476D" w:rsidRDefault="00CC4891" w:rsidP="009617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Veřejné výzkumné investice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5A60CBF3" w14:textId="77777777" w:rsidR="00420A5C" w:rsidRPr="0070476D" w:rsidRDefault="00420A5C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D1446" w14:textId="77777777" w:rsidR="00420A5C" w:rsidRPr="0070476D" w:rsidRDefault="00420A5C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7FA9F5" w14:textId="77777777" w:rsidR="00420A5C" w:rsidRPr="0070476D" w:rsidRDefault="00420A5C" w:rsidP="0096173F">
            <w:pPr>
              <w:jc w:val="both"/>
              <w:rPr>
                <w:sz w:val="14"/>
                <w:szCs w:val="14"/>
              </w:rPr>
            </w:pPr>
          </w:p>
        </w:tc>
      </w:tr>
      <w:tr w:rsidR="00244966" w:rsidRPr="0070476D" w14:paraId="47D299FE" w14:textId="77777777" w:rsidTr="0096173F">
        <w:trPr>
          <w:trHeight w:val="159"/>
        </w:trPr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60B799E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6359</w:t>
            </w:r>
          </w:p>
        </w:tc>
        <w:tc>
          <w:tcPr>
            <w:tcW w:w="4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14593B1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  <w:r w:rsidRPr="0070476D">
              <w:rPr>
                <w:b/>
                <w:sz w:val="14"/>
                <w:szCs w:val="14"/>
              </w:rPr>
              <w:t>Cizí příspěvková organizace</w:t>
            </w:r>
          </w:p>
        </w:tc>
        <w:tc>
          <w:tcPr>
            <w:tcW w:w="36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553FB95A" w14:textId="77777777" w:rsidR="00244966" w:rsidRPr="0070476D" w:rsidRDefault="00244966" w:rsidP="0096173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6998D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2D6041" w14:textId="77777777" w:rsidR="00244966" w:rsidRPr="0070476D" w:rsidRDefault="00244966" w:rsidP="0096173F">
            <w:pPr>
              <w:jc w:val="both"/>
              <w:rPr>
                <w:sz w:val="14"/>
                <w:szCs w:val="14"/>
              </w:rPr>
            </w:pPr>
          </w:p>
        </w:tc>
      </w:tr>
    </w:tbl>
    <w:p w14:paraId="756A9331" w14:textId="77777777" w:rsidR="005341BE" w:rsidRPr="0038531A" w:rsidRDefault="008B4DCF" w:rsidP="006548F9">
      <w:pPr>
        <w:spacing w:before="240"/>
        <w:jc w:val="both"/>
        <w:rPr>
          <w:b/>
          <w:color w:val="FF0000"/>
          <w:sz w:val="22"/>
          <w:szCs w:val="22"/>
        </w:rPr>
      </w:pPr>
      <w:r w:rsidRPr="0038531A">
        <w:rPr>
          <w:b/>
          <w:color w:val="FF0000"/>
          <w:sz w:val="22"/>
          <w:szCs w:val="22"/>
        </w:rPr>
        <w:t xml:space="preserve">Nespotřebované nezaokrouhlené části státní dotace poukažte na </w:t>
      </w:r>
      <w:r w:rsidR="005341BE" w:rsidRPr="0038531A">
        <w:rPr>
          <w:b/>
          <w:color w:val="FF0000"/>
          <w:sz w:val="22"/>
          <w:szCs w:val="22"/>
        </w:rPr>
        <w:t xml:space="preserve">tyto </w:t>
      </w:r>
      <w:r w:rsidRPr="0038531A">
        <w:rPr>
          <w:b/>
          <w:color w:val="FF0000"/>
          <w:sz w:val="22"/>
          <w:szCs w:val="22"/>
        </w:rPr>
        <w:t>úč</w:t>
      </w:r>
      <w:r w:rsidR="005341BE" w:rsidRPr="0038531A">
        <w:rPr>
          <w:b/>
          <w:color w:val="FF0000"/>
          <w:sz w:val="22"/>
          <w:szCs w:val="22"/>
        </w:rPr>
        <w:t>ty</w:t>
      </w:r>
      <w:r w:rsidRPr="0038531A">
        <w:rPr>
          <w:b/>
          <w:color w:val="FF0000"/>
          <w:sz w:val="22"/>
          <w:szCs w:val="22"/>
        </w:rPr>
        <w:t xml:space="preserve"> </w:t>
      </w:r>
      <w:r w:rsidR="00777679" w:rsidRPr="0038531A">
        <w:rPr>
          <w:b/>
          <w:color w:val="FF0000"/>
          <w:sz w:val="22"/>
          <w:szCs w:val="22"/>
        </w:rPr>
        <w:t>MZ</w:t>
      </w:r>
      <w:r w:rsidRPr="0038531A">
        <w:rPr>
          <w:b/>
          <w:color w:val="FF0000"/>
          <w:sz w:val="22"/>
          <w:szCs w:val="22"/>
        </w:rPr>
        <w:t xml:space="preserve"> </w:t>
      </w:r>
      <w:r w:rsidR="005341BE" w:rsidRPr="0038531A">
        <w:rPr>
          <w:b/>
          <w:color w:val="FF0000"/>
          <w:sz w:val="22"/>
          <w:szCs w:val="22"/>
        </w:rPr>
        <w:t>vedené u ČNB:</w:t>
      </w:r>
    </w:p>
    <w:p w14:paraId="149DAA8D" w14:textId="77777777" w:rsidR="006F106B" w:rsidRPr="0038531A" w:rsidRDefault="005341BE" w:rsidP="006548F9">
      <w:pPr>
        <w:spacing w:before="240"/>
        <w:jc w:val="both"/>
        <w:rPr>
          <w:b/>
          <w:color w:val="FF0000"/>
          <w:sz w:val="22"/>
          <w:szCs w:val="22"/>
        </w:rPr>
      </w:pPr>
      <w:r w:rsidRPr="0038531A">
        <w:rPr>
          <w:b/>
          <w:color w:val="FF0000"/>
          <w:sz w:val="22"/>
          <w:szCs w:val="22"/>
          <w:u w:val="single"/>
        </w:rPr>
        <w:t xml:space="preserve">1) </w:t>
      </w:r>
      <w:r w:rsidR="008B4DCF" w:rsidRPr="0038531A">
        <w:rPr>
          <w:b/>
          <w:color w:val="FF0000"/>
          <w:sz w:val="22"/>
          <w:szCs w:val="22"/>
          <w:u w:val="single"/>
        </w:rPr>
        <w:t>č. 19-0002528001/0710</w:t>
      </w:r>
      <w:r w:rsidR="008B4DCF" w:rsidRPr="0038531A">
        <w:rPr>
          <w:b/>
          <w:color w:val="FF0000"/>
          <w:sz w:val="22"/>
          <w:szCs w:val="22"/>
        </w:rPr>
        <w:t xml:space="preserve"> </w:t>
      </w:r>
      <w:r w:rsidRPr="0038531A">
        <w:rPr>
          <w:b/>
          <w:color w:val="FF0000"/>
          <w:sz w:val="22"/>
          <w:szCs w:val="22"/>
        </w:rPr>
        <w:t>– v případě vratky nespotřebovaných účelově určených prostředků u běžících projektů,</w:t>
      </w:r>
    </w:p>
    <w:p w14:paraId="7FA49E7D" w14:textId="7E699262" w:rsidR="005341BE" w:rsidRPr="00777679" w:rsidRDefault="005341BE" w:rsidP="006548F9">
      <w:pPr>
        <w:spacing w:before="240"/>
        <w:jc w:val="both"/>
        <w:rPr>
          <w:b/>
          <w:color w:val="FF0000"/>
          <w:sz w:val="22"/>
          <w:szCs w:val="22"/>
          <w:u w:val="single"/>
        </w:rPr>
      </w:pPr>
      <w:r w:rsidRPr="0038531A">
        <w:rPr>
          <w:b/>
          <w:color w:val="FF0000"/>
          <w:sz w:val="22"/>
          <w:szCs w:val="22"/>
          <w:u w:val="single"/>
        </w:rPr>
        <w:lastRenderedPageBreak/>
        <w:t>2) č. 6015-0002528001/0710</w:t>
      </w:r>
      <w:r>
        <w:rPr>
          <w:b/>
          <w:color w:val="FF0000"/>
          <w:sz w:val="22"/>
          <w:szCs w:val="22"/>
        </w:rPr>
        <w:t xml:space="preserve"> – v případě vratky u projektů ukončených k 31. 12. 20</w:t>
      </w:r>
      <w:r w:rsidR="00981948">
        <w:rPr>
          <w:b/>
          <w:color w:val="FF0000"/>
          <w:sz w:val="22"/>
          <w:szCs w:val="22"/>
        </w:rPr>
        <w:t>2</w:t>
      </w:r>
      <w:r w:rsidR="00A83658"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>.</w:t>
      </w:r>
    </w:p>
    <w:p w14:paraId="6961153F" w14:textId="77777777" w:rsidR="008B4DCF" w:rsidRDefault="008B4DCF" w:rsidP="000775DB">
      <w:pPr>
        <w:jc w:val="both"/>
        <w:rPr>
          <w:b/>
          <w:color w:val="FF0000"/>
          <w:sz w:val="22"/>
          <w:szCs w:val="22"/>
          <w:u w:val="single"/>
        </w:rPr>
      </w:pPr>
    </w:p>
    <w:p w14:paraId="4C790B32" w14:textId="320F8C7F" w:rsidR="00D25531" w:rsidRPr="0038531A" w:rsidRDefault="00BD22B3" w:rsidP="000775DB">
      <w:pPr>
        <w:jc w:val="both"/>
        <w:rPr>
          <w:b/>
          <w:color w:val="FF0000"/>
          <w:sz w:val="22"/>
          <w:szCs w:val="22"/>
        </w:rPr>
      </w:pPr>
      <w:r w:rsidRPr="0038531A">
        <w:rPr>
          <w:b/>
          <w:color w:val="FF0000"/>
          <w:sz w:val="22"/>
          <w:szCs w:val="22"/>
        </w:rPr>
        <w:t>Na účet</w:t>
      </w:r>
      <w:r w:rsidR="00777679" w:rsidRPr="0038531A">
        <w:rPr>
          <w:b/>
          <w:color w:val="FF0000"/>
          <w:sz w:val="22"/>
          <w:szCs w:val="22"/>
        </w:rPr>
        <w:t xml:space="preserve"> MZ</w:t>
      </w:r>
      <w:r w:rsidR="002F6DCB" w:rsidRPr="0038531A">
        <w:rPr>
          <w:b/>
          <w:color w:val="FF0000"/>
          <w:sz w:val="22"/>
          <w:szCs w:val="22"/>
        </w:rPr>
        <w:t xml:space="preserve"> </w:t>
      </w:r>
      <w:r w:rsidR="00352768" w:rsidRPr="0038531A">
        <w:rPr>
          <w:b/>
          <w:color w:val="FF0000"/>
          <w:sz w:val="22"/>
          <w:szCs w:val="22"/>
        </w:rPr>
        <w:t xml:space="preserve">musí být vrácené </w:t>
      </w:r>
      <w:r w:rsidR="00BE0AD9" w:rsidRPr="0038531A">
        <w:rPr>
          <w:b/>
          <w:color w:val="FF0000"/>
          <w:sz w:val="22"/>
          <w:szCs w:val="22"/>
        </w:rPr>
        <w:t xml:space="preserve">prostředky </w:t>
      </w:r>
      <w:r w:rsidRPr="0038531A">
        <w:rPr>
          <w:b/>
          <w:color w:val="FF0000"/>
          <w:sz w:val="22"/>
          <w:szCs w:val="22"/>
        </w:rPr>
        <w:t>bezpodmínečně poukázány</w:t>
      </w:r>
      <w:r w:rsidR="00352768" w:rsidRPr="0038531A">
        <w:rPr>
          <w:b/>
          <w:color w:val="FF0000"/>
          <w:sz w:val="22"/>
          <w:szCs w:val="22"/>
        </w:rPr>
        <w:t xml:space="preserve"> </w:t>
      </w:r>
      <w:r w:rsidR="00352768" w:rsidRPr="0038531A">
        <w:rPr>
          <w:b/>
          <w:color w:val="FF0000"/>
          <w:sz w:val="22"/>
          <w:szCs w:val="22"/>
          <w:u w:val="single"/>
        </w:rPr>
        <w:t xml:space="preserve">nejpozději </w:t>
      </w:r>
      <w:r w:rsidR="00EE2C50" w:rsidRPr="0038531A">
        <w:rPr>
          <w:b/>
          <w:color w:val="FF0000"/>
          <w:sz w:val="22"/>
          <w:szCs w:val="22"/>
          <w:u w:val="single"/>
        </w:rPr>
        <w:t xml:space="preserve">do </w:t>
      </w:r>
      <w:r w:rsidR="00150E27" w:rsidRPr="0038531A">
        <w:rPr>
          <w:b/>
          <w:color w:val="FF0000"/>
          <w:sz w:val="22"/>
          <w:szCs w:val="22"/>
          <w:u w:val="single"/>
        </w:rPr>
        <w:t>1</w:t>
      </w:r>
      <w:r w:rsidR="00F2077A" w:rsidRPr="0038531A">
        <w:rPr>
          <w:b/>
          <w:color w:val="FF0000"/>
          <w:sz w:val="22"/>
          <w:szCs w:val="22"/>
          <w:u w:val="single"/>
        </w:rPr>
        <w:t>5. února 20</w:t>
      </w:r>
      <w:r w:rsidR="00341281">
        <w:rPr>
          <w:b/>
          <w:color w:val="FF0000"/>
          <w:sz w:val="22"/>
          <w:szCs w:val="22"/>
          <w:u w:val="single"/>
        </w:rPr>
        <w:t>2</w:t>
      </w:r>
      <w:r w:rsidR="00A83658">
        <w:rPr>
          <w:b/>
          <w:color w:val="FF0000"/>
          <w:sz w:val="22"/>
          <w:szCs w:val="22"/>
          <w:u w:val="single"/>
        </w:rPr>
        <w:t>3</w:t>
      </w:r>
      <w:r w:rsidRPr="0038531A">
        <w:rPr>
          <w:b/>
          <w:color w:val="FF0000"/>
          <w:sz w:val="22"/>
          <w:szCs w:val="22"/>
        </w:rPr>
        <w:t xml:space="preserve"> (tento den je nejzazším </w:t>
      </w:r>
      <w:r w:rsidR="00166A11" w:rsidRPr="0038531A">
        <w:rPr>
          <w:b/>
          <w:color w:val="FF0000"/>
          <w:sz w:val="22"/>
          <w:szCs w:val="22"/>
        </w:rPr>
        <w:t xml:space="preserve">dnem </w:t>
      </w:r>
      <w:r w:rsidRPr="0038531A">
        <w:rPr>
          <w:b/>
          <w:color w:val="FF0000"/>
          <w:sz w:val="22"/>
          <w:szCs w:val="22"/>
        </w:rPr>
        <w:t>odeslání vratky z účtu příjemce)</w:t>
      </w:r>
      <w:r w:rsidR="00352768" w:rsidRPr="0038531A">
        <w:rPr>
          <w:b/>
          <w:color w:val="FF0000"/>
          <w:sz w:val="22"/>
          <w:szCs w:val="22"/>
        </w:rPr>
        <w:t xml:space="preserve">. </w:t>
      </w:r>
    </w:p>
    <w:p w14:paraId="5AAF59ED" w14:textId="77777777" w:rsidR="00BB5A07" w:rsidRDefault="00BB5A07" w:rsidP="000775DB">
      <w:pPr>
        <w:jc w:val="both"/>
        <w:rPr>
          <w:b/>
          <w:color w:val="FF0000"/>
          <w:sz w:val="22"/>
          <w:szCs w:val="22"/>
          <w:u w:val="single"/>
        </w:rPr>
      </w:pPr>
    </w:p>
    <w:p w14:paraId="1419ADFF" w14:textId="77777777" w:rsidR="00BB5A07" w:rsidRPr="00BB5A07" w:rsidRDefault="00BB5A07" w:rsidP="000775DB">
      <w:pPr>
        <w:jc w:val="both"/>
        <w:rPr>
          <w:b/>
          <w:color w:val="FF0000"/>
          <w:sz w:val="22"/>
          <w:szCs w:val="22"/>
          <w:u w:val="single"/>
        </w:rPr>
      </w:pPr>
      <w:r w:rsidRPr="00BB5A07">
        <w:rPr>
          <w:sz w:val="22"/>
          <w:szCs w:val="22"/>
        </w:rPr>
        <w:t xml:space="preserve">Vrací ti příjemci, kterým byla účelová podpora poukázána přímo z kapitoly 335 – MZ; příjemci, kteří převáděli účelové finanční prostředky </w:t>
      </w:r>
      <w:proofErr w:type="spellStart"/>
      <w:r w:rsidRPr="00BB5A07">
        <w:rPr>
          <w:sz w:val="22"/>
          <w:szCs w:val="22"/>
        </w:rPr>
        <w:t>spolupříjemcům</w:t>
      </w:r>
      <w:proofErr w:type="spellEnd"/>
      <w:r w:rsidRPr="00BB5A07">
        <w:rPr>
          <w:sz w:val="22"/>
          <w:szCs w:val="22"/>
        </w:rPr>
        <w:t xml:space="preserve">, </w:t>
      </w:r>
      <w:r w:rsidRPr="00BB5A07">
        <w:rPr>
          <w:b/>
          <w:sz w:val="22"/>
          <w:szCs w:val="22"/>
        </w:rPr>
        <w:t xml:space="preserve">vrací nespotřebované prostředky i za tyto </w:t>
      </w:r>
      <w:proofErr w:type="spellStart"/>
      <w:r w:rsidRPr="00BB5A07">
        <w:rPr>
          <w:b/>
          <w:sz w:val="22"/>
          <w:szCs w:val="22"/>
        </w:rPr>
        <w:t>spolupříjemce</w:t>
      </w:r>
      <w:proofErr w:type="spellEnd"/>
      <w:r w:rsidRPr="00BB5A07">
        <w:rPr>
          <w:b/>
          <w:sz w:val="22"/>
          <w:szCs w:val="22"/>
        </w:rPr>
        <w:t>.</w:t>
      </w:r>
    </w:p>
    <w:p w14:paraId="3834BB65" w14:textId="77777777" w:rsidR="007B0AE5" w:rsidRPr="007B0AE5" w:rsidRDefault="007B0AE5" w:rsidP="007B0AE5">
      <w:pPr>
        <w:spacing w:before="480" w:after="240" w:line="360" w:lineRule="auto"/>
        <w:jc w:val="both"/>
        <w:rPr>
          <w:b/>
          <w:sz w:val="22"/>
          <w:szCs w:val="22"/>
          <w:u w:val="single"/>
        </w:rPr>
      </w:pPr>
      <w:r w:rsidRPr="00A501F7">
        <w:rPr>
          <w:b/>
          <w:sz w:val="22"/>
          <w:szCs w:val="22"/>
          <w:u w:val="single"/>
        </w:rPr>
        <w:t>Upozornění:</w:t>
      </w:r>
    </w:p>
    <w:p w14:paraId="5A05EE87" w14:textId="69E3FDD9" w:rsidR="00F663C1" w:rsidRDefault="00352768" w:rsidP="006548F9">
      <w:pPr>
        <w:jc w:val="both"/>
        <w:rPr>
          <w:b/>
          <w:sz w:val="22"/>
          <w:szCs w:val="22"/>
        </w:rPr>
      </w:pPr>
      <w:r w:rsidRPr="00E6192D">
        <w:rPr>
          <w:sz w:val="22"/>
          <w:szCs w:val="22"/>
        </w:rPr>
        <w:t xml:space="preserve">Upozorňujeme, že pokud dojde k </w:t>
      </w:r>
      <w:r w:rsidRPr="00E6192D">
        <w:rPr>
          <w:b/>
          <w:sz w:val="22"/>
          <w:szCs w:val="22"/>
        </w:rPr>
        <w:t>porušení rozpočtové kázně</w:t>
      </w:r>
      <w:r w:rsidR="00F663C1">
        <w:rPr>
          <w:b/>
          <w:sz w:val="22"/>
          <w:szCs w:val="22"/>
        </w:rPr>
        <w:t xml:space="preserve"> ve smyslu zákona č. </w:t>
      </w:r>
      <w:r w:rsidRPr="00E6192D">
        <w:rPr>
          <w:b/>
          <w:sz w:val="22"/>
          <w:szCs w:val="22"/>
        </w:rPr>
        <w:t>218/2000 Sb.,</w:t>
      </w:r>
      <w:r w:rsidRPr="00E6192D">
        <w:rPr>
          <w:sz w:val="22"/>
          <w:szCs w:val="22"/>
        </w:rPr>
        <w:t xml:space="preserve"> ve znění pozdějších předpisů, (tzn., že </w:t>
      </w:r>
      <w:r w:rsidRPr="00E6192D">
        <w:rPr>
          <w:sz w:val="22"/>
          <w:szCs w:val="22"/>
          <w:u w:val="single"/>
        </w:rPr>
        <w:t>prostředky státní dotace budou využity neoprávněně nebo zadrženy a jejich nespotřebovaná část nebude vypořádá</w:t>
      </w:r>
      <w:r w:rsidR="00A122E1">
        <w:rPr>
          <w:sz w:val="22"/>
          <w:szCs w:val="22"/>
          <w:u w:val="single"/>
        </w:rPr>
        <w:t>na podle § 14 od</w:t>
      </w:r>
      <w:r w:rsidR="00D70674">
        <w:rPr>
          <w:sz w:val="22"/>
          <w:szCs w:val="22"/>
          <w:u w:val="single"/>
        </w:rPr>
        <w:t>st. 11</w:t>
      </w:r>
      <w:r w:rsidRPr="00E6192D">
        <w:rPr>
          <w:sz w:val="22"/>
          <w:szCs w:val="22"/>
          <w:u w:val="single"/>
        </w:rPr>
        <w:t xml:space="preserve"> uvedenéh</w:t>
      </w:r>
      <w:r w:rsidR="00010327">
        <w:rPr>
          <w:sz w:val="22"/>
          <w:szCs w:val="22"/>
          <w:u w:val="single"/>
        </w:rPr>
        <w:t>o zákona a vrácena na účet MZ</w:t>
      </w:r>
      <w:r w:rsidRPr="00E6192D">
        <w:rPr>
          <w:sz w:val="22"/>
          <w:szCs w:val="22"/>
          <w:u w:val="single"/>
        </w:rPr>
        <w:t xml:space="preserve"> do 15. února 20</w:t>
      </w:r>
      <w:r w:rsidR="008D6685">
        <w:rPr>
          <w:sz w:val="22"/>
          <w:szCs w:val="22"/>
          <w:u w:val="single"/>
        </w:rPr>
        <w:t>2</w:t>
      </w:r>
      <w:r w:rsidR="00A83658">
        <w:rPr>
          <w:sz w:val="22"/>
          <w:szCs w:val="22"/>
          <w:u w:val="single"/>
        </w:rPr>
        <w:t>3</w:t>
      </w:r>
      <w:r w:rsidRPr="00E6192D">
        <w:rPr>
          <w:sz w:val="22"/>
          <w:szCs w:val="22"/>
        </w:rPr>
        <w:t xml:space="preserve">), podléhají subjekty, kterým byla státní dotace poskytnuta, </w:t>
      </w:r>
      <w:r w:rsidRPr="00F663C1">
        <w:rPr>
          <w:b/>
          <w:sz w:val="22"/>
          <w:szCs w:val="22"/>
        </w:rPr>
        <w:t>sankcím ve smyslu § 44a tohoto zákona.</w:t>
      </w:r>
    </w:p>
    <w:p w14:paraId="309C8CE8" w14:textId="77777777" w:rsidR="000312EB" w:rsidRDefault="000312EB" w:rsidP="006548F9">
      <w:pPr>
        <w:jc w:val="both"/>
        <w:rPr>
          <w:b/>
          <w:sz w:val="22"/>
          <w:szCs w:val="22"/>
        </w:rPr>
      </w:pPr>
    </w:p>
    <w:p w14:paraId="00D66E49" w14:textId="77777777" w:rsidR="00816B26" w:rsidRDefault="000312EB" w:rsidP="00502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Změny ve výši </w:t>
      </w:r>
      <w:r w:rsidR="006B4E49">
        <w:rPr>
          <w:b/>
          <w:sz w:val="22"/>
          <w:szCs w:val="22"/>
        </w:rPr>
        <w:t xml:space="preserve">a struktuře účelové podpory </w:t>
      </w:r>
      <w:r>
        <w:rPr>
          <w:b/>
          <w:sz w:val="22"/>
          <w:szCs w:val="22"/>
        </w:rPr>
        <w:t xml:space="preserve">MZ v rozporu s uzavřenou </w:t>
      </w:r>
      <w:r w:rsidR="007D664D">
        <w:rPr>
          <w:b/>
          <w:sz w:val="22"/>
          <w:szCs w:val="22"/>
        </w:rPr>
        <w:t>Smlouvou/D</w:t>
      </w:r>
      <w:r>
        <w:rPr>
          <w:b/>
          <w:sz w:val="22"/>
          <w:szCs w:val="22"/>
        </w:rPr>
        <w:t>odatkem ke Smlouvě</w:t>
      </w:r>
      <w:r w:rsidR="007D664D">
        <w:rPr>
          <w:b/>
          <w:sz w:val="22"/>
          <w:szCs w:val="22"/>
        </w:rPr>
        <w:t xml:space="preserve"> či s vydaným Rozhodnutím/Rozhodnutím o změně rozhodnutí o přidělení účel</w:t>
      </w:r>
      <w:r w:rsidR="006B4E49">
        <w:rPr>
          <w:b/>
          <w:sz w:val="22"/>
          <w:szCs w:val="22"/>
        </w:rPr>
        <w:t xml:space="preserve">ových finančních prostředků </w:t>
      </w:r>
      <w:r w:rsidR="007D664D">
        <w:rPr>
          <w:b/>
          <w:sz w:val="22"/>
          <w:szCs w:val="22"/>
        </w:rPr>
        <w:t>MZ na řešení program</w:t>
      </w:r>
      <w:r w:rsidR="006B4E49">
        <w:rPr>
          <w:b/>
          <w:sz w:val="22"/>
          <w:szCs w:val="22"/>
        </w:rPr>
        <w:t>ového projektu, které nebyly provedeny v souladu se zadávací dokumentací příslušné veřejné soutěže ve výzkumu, experimentálním vývoji a inovacích</w:t>
      </w:r>
      <w:r w:rsidR="00502CCE">
        <w:rPr>
          <w:b/>
          <w:sz w:val="22"/>
          <w:szCs w:val="22"/>
        </w:rPr>
        <w:t xml:space="preserve">, jsou považovány </w:t>
      </w:r>
      <w:r w:rsidR="006B4E49">
        <w:rPr>
          <w:b/>
          <w:sz w:val="22"/>
          <w:szCs w:val="22"/>
        </w:rPr>
        <w:br/>
      </w:r>
      <w:r w:rsidR="00502CCE">
        <w:rPr>
          <w:b/>
          <w:sz w:val="22"/>
          <w:szCs w:val="22"/>
        </w:rPr>
        <w:t>za porušení Smlouvy, resp. Rozhodnutí ministra a prostředky takto čerpané jsou hodnoceny jako neoprávněně čerpané a musí být vráceny zpět do státního rozpočtu.</w:t>
      </w:r>
    </w:p>
    <w:p w14:paraId="3D519D5E" w14:textId="77777777" w:rsidR="00816B26" w:rsidRDefault="00816B26" w:rsidP="006548F9">
      <w:pPr>
        <w:spacing w:before="240"/>
        <w:ind w:right="43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Shrnutí:</w:t>
      </w:r>
    </w:p>
    <w:p w14:paraId="7F0EF77D" w14:textId="61D0EE18" w:rsidR="001F40BC" w:rsidRDefault="00575E8B" w:rsidP="00C90F51">
      <w:pPr>
        <w:spacing w:before="240"/>
        <w:ind w:right="-2"/>
        <w:jc w:val="both"/>
        <w:rPr>
          <w:b/>
          <w:sz w:val="22"/>
          <w:szCs w:val="22"/>
        </w:rPr>
      </w:pPr>
      <w:r w:rsidRPr="00D25531">
        <w:rPr>
          <w:b/>
          <w:sz w:val="22"/>
          <w:szCs w:val="22"/>
          <w:u w:val="single"/>
        </w:rPr>
        <w:t>Všechny</w:t>
      </w:r>
      <w:r w:rsidRPr="00D25531">
        <w:rPr>
          <w:b/>
          <w:i/>
          <w:iCs/>
          <w:sz w:val="22"/>
          <w:szCs w:val="22"/>
          <w:u w:val="single"/>
        </w:rPr>
        <w:t xml:space="preserve"> vyplněné formuláře</w:t>
      </w:r>
      <w:r w:rsidRPr="00D25531">
        <w:rPr>
          <w:b/>
          <w:sz w:val="22"/>
          <w:szCs w:val="22"/>
          <w:u w:val="single"/>
        </w:rPr>
        <w:t xml:space="preserve"> zašlete</w:t>
      </w:r>
      <w:r w:rsidRPr="00E6192D">
        <w:rPr>
          <w:b/>
          <w:sz w:val="22"/>
          <w:szCs w:val="22"/>
        </w:rPr>
        <w:t xml:space="preserve"> </w:t>
      </w:r>
      <w:r w:rsidR="006B4E49">
        <w:rPr>
          <w:b/>
          <w:sz w:val="22"/>
          <w:szCs w:val="22"/>
        </w:rPr>
        <w:t>Agentuře pro zdravotnický výzkum ČR</w:t>
      </w:r>
      <w:r w:rsidR="006C4FAF">
        <w:rPr>
          <w:b/>
          <w:sz w:val="22"/>
          <w:szCs w:val="22"/>
        </w:rPr>
        <w:t xml:space="preserve"> (emailem</w:t>
      </w:r>
      <w:r w:rsidR="0039707B">
        <w:rPr>
          <w:b/>
          <w:sz w:val="22"/>
          <w:szCs w:val="22"/>
        </w:rPr>
        <w:t xml:space="preserve"> v elektronické podobě bez podpisů</w:t>
      </w:r>
      <w:r w:rsidR="006C4FAF">
        <w:rPr>
          <w:b/>
          <w:sz w:val="22"/>
          <w:szCs w:val="22"/>
        </w:rPr>
        <w:t xml:space="preserve">) </w:t>
      </w:r>
      <w:r w:rsidR="00210C43">
        <w:rPr>
          <w:b/>
          <w:sz w:val="22"/>
          <w:szCs w:val="22"/>
        </w:rPr>
        <w:t>a Ministerstvu zdravotnictví</w:t>
      </w:r>
      <w:r w:rsidR="006C4FAF">
        <w:rPr>
          <w:b/>
          <w:sz w:val="22"/>
          <w:szCs w:val="22"/>
        </w:rPr>
        <w:t xml:space="preserve"> (emailem</w:t>
      </w:r>
      <w:r w:rsidR="0039707B">
        <w:rPr>
          <w:b/>
          <w:sz w:val="22"/>
          <w:szCs w:val="22"/>
        </w:rPr>
        <w:t xml:space="preserve"> v elektronické podobě bez podpisů</w:t>
      </w:r>
      <w:r w:rsidR="006C4FAF">
        <w:rPr>
          <w:b/>
          <w:sz w:val="22"/>
          <w:szCs w:val="22"/>
        </w:rPr>
        <w:t xml:space="preserve"> a </w:t>
      </w:r>
      <w:r w:rsidR="0039707B">
        <w:rPr>
          <w:b/>
          <w:sz w:val="22"/>
          <w:szCs w:val="22"/>
        </w:rPr>
        <w:t xml:space="preserve">zároveň </w:t>
      </w:r>
      <w:r w:rsidR="006C4FAF">
        <w:rPr>
          <w:b/>
          <w:sz w:val="22"/>
          <w:szCs w:val="22"/>
        </w:rPr>
        <w:t>poštou</w:t>
      </w:r>
      <w:r w:rsidR="00FE7192">
        <w:rPr>
          <w:b/>
          <w:sz w:val="22"/>
          <w:szCs w:val="22"/>
        </w:rPr>
        <w:t xml:space="preserve"> </w:t>
      </w:r>
      <w:r w:rsidR="00A83658">
        <w:rPr>
          <w:b/>
          <w:sz w:val="22"/>
          <w:szCs w:val="22"/>
        </w:rPr>
        <w:t xml:space="preserve">nebo datovou schránkou </w:t>
      </w:r>
      <w:r w:rsidR="00A83658">
        <w:rPr>
          <w:b/>
          <w:sz w:val="22"/>
          <w:szCs w:val="22"/>
        </w:rPr>
        <w:br/>
      </w:r>
      <w:r w:rsidR="00FE7192">
        <w:rPr>
          <w:b/>
          <w:sz w:val="22"/>
          <w:szCs w:val="22"/>
        </w:rPr>
        <w:t>s podpisy</w:t>
      </w:r>
      <w:r w:rsidR="006C4FAF">
        <w:rPr>
          <w:b/>
          <w:sz w:val="22"/>
          <w:szCs w:val="22"/>
        </w:rPr>
        <w:t>)</w:t>
      </w:r>
      <w:r w:rsidR="00210C43">
        <w:rPr>
          <w:b/>
          <w:sz w:val="22"/>
          <w:szCs w:val="22"/>
        </w:rPr>
        <w:t xml:space="preserve"> </w:t>
      </w:r>
      <w:r w:rsidRPr="00E6192D">
        <w:rPr>
          <w:b/>
          <w:sz w:val="22"/>
          <w:szCs w:val="22"/>
        </w:rPr>
        <w:t>i v případě, že jste již dílčí vyúčtování, zprávu o plnění projektu a da</w:t>
      </w:r>
      <w:r w:rsidR="00CD234D">
        <w:rPr>
          <w:b/>
          <w:sz w:val="22"/>
          <w:szCs w:val="22"/>
        </w:rPr>
        <w:t>lší požadované dokl</w:t>
      </w:r>
      <w:r w:rsidR="001F40BC">
        <w:rPr>
          <w:b/>
          <w:sz w:val="22"/>
          <w:szCs w:val="22"/>
        </w:rPr>
        <w:t>ady odes</w:t>
      </w:r>
      <w:r w:rsidR="00862610">
        <w:rPr>
          <w:b/>
          <w:sz w:val="22"/>
          <w:szCs w:val="22"/>
        </w:rPr>
        <w:t>í</w:t>
      </w:r>
      <w:r w:rsidR="001F40BC">
        <w:rPr>
          <w:b/>
          <w:sz w:val="22"/>
          <w:szCs w:val="22"/>
        </w:rPr>
        <w:t>lali.</w:t>
      </w:r>
    </w:p>
    <w:p w14:paraId="7C3961A1" w14:textId="77777777" w:rsidR="00575E8B" w:rsidRPr="006548F9" w:rsidRDefault="00255BA1" w:rsidP="00C90F51">
      <w:pPr>
        <w:spacing w:before="240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Zašlete </w:t>
      </w:r>
      <w:r w:rsidR="00CD234D" w:rsidRPr="00CD234D">
        <w:rPr>
          <w:b/>
          <w:sz w:val="22"/>
          <w:szCs w:val="22"/>
          <w:u w:val="single"/>
        </w:rPr>
        <w:t>Ministerstvu zdravotnictví</w:t>
      </w:r>
      <w:r w:rsidR="00FE7192" w:rsidRPr="001462A7">
        <w:rPr>
          <w:b/>
          <w:sz w:val="22"/>
          <w:szCs w:val="22"/>
          <w:u w:val="single"/>
        </w:rPr>
        <w:t xml:space="preserve"> </w:t>
      </w:r>
      <w:r w:rsidR="00CD234D" w:rsidRPr="001462A7">
        <w:rPr>
          <w:b/>
          <w:i/>
          <w:sz w:val="22"/>
          <w:szCs w:val="22"/>
          <w:u w:val="single"/>
        </w:rPr>
        <w:t>v</w:t>
      </w:r>
      <w:r w:rsidR="00CD234D" w:rsidRPr="00862610">
        <w:rPr>
          <w:b/>
          <w:i/>
          <w:sz w:val="22"/>
          <w:szCs w:val="22"/>
          <w:u w:val="single"/>
        </w:rPr>
        <w:t>ýpis z banky</w:t>
      </w:r>
      <w:r w:rsidR="00862610">
        <w:rPr>
          <w:b/>
          <w:sz w:val="22"/>
          <w:szCs w:val="22"/>
        </w:rPr>
        <w:t xml:space="preserve"> o uskutečněné platbě</w:t>
      </w:r>
      <w:r>
        <w:rPr>
          <w:b/>
          <w:sz w:val="22"/>
          <w:szCs w:val="22"/>
        </w:rPr>
        <w:t xml:space="preserve"> (jestliže vracíte finance)</w:t>
      </w:r>
      <w:r w:rsidR="00FE7192">
        <w:rPr>
          <w:b/>
          <w:sz w:val="22"/>
          <w:szCs w:val="22"/>
        </w:rPr>
        <w:t xml:space="preserve"> </w:t>
      </w:r>
      <w:r w:rsidR="00CC308D" w:rsidRPr="00862610">
        <w:rPr>
          <w:b/>
          <w:iCs/>
          <w:sz w:val="22"/>
          <w:szCs w:val="22"/>
        </w:rPr>
        <w:t>na e</w:t>
      </w:r>
      <w:r w:rsidR="00862610" w:rsidRPr="00862610">
        <w:rPr>
          <w:b/>
          <w:iCs/>
          <w:sz w:val="22"/>
          <w:szCs w:val="22"/>
        </w:rPr>
        <w:t>-mailovou</w:t>
      </w:r>
      <w:r w:rsidR="00862610">
        <w:rPr>
          <w:b/>
          <w:iCs/>
          <w:sz w:val="22"/>
          <w:szCs w:val="22"/>
        </w:rPr>
        <w:t xml:space="preserve"> adresu </w:t>
      </w:r>
      <w:hyperlink r:id="rId11" w:history="1">
        <w:r w:rsidR="00B270DB" w:rsidRPr="00D462D7">
          <w:rPr>
            <w:rStyle w:val="Hypertextovodkaz"/>
            <w:b/>
            <w:iCs/>
            <w:sz w:val="22"/>
            <w:szCs w:val="22"/>
          </w:rPr>
          <w:t>veda@mzcr.cz</w:t>
        </w:r>
      </w:hyperlink>
      <w:r w:rsidR="00B270DB">
        <w:rPr>
          <w:b/>
          <w:iCs/>
          <w:sz w:val="22"/>
          <w:szCs w:val="22"/>
        </w:rPr>
        <w:t xml:space="preserve"> </w:t>
      </w:r>
      <w:r w:rsidR="00FE7192">
        <w:rPr>
          <w:b/>
          <w:iCs/>
          <w:sz w:val="22"/>
          <w:szCs w:val="22"/>
        </w:rPr>
        <w:t>(</w:t>
      </w:r>
      <w:proofErr w:type="spellStart"/>
      <w:r w:rsidR="001F40BC" w:rsidRPr="001F40BC">
        <w:rPr>
          <w:b/>
          <w:iCs/>
          <w:sz w:val="22"/>
          <w:szCs w:val="22"/>
        </w:rPr>
        <w:t>scan</w:t>
      </w:r>
      <w:proofErr w:type="spellEnd"/>
      <w:r w:rsidR="00862610">
        <w:rPr>
          <w:b/>
          <w:iCs/>
          <w:sz w:val="22"/>
          <w:szCs w:val="22"/>
        </w:rPr>
        <w:t>)</w:t>
      </w:r>
      <w:r w:rsidR="00CC308D">
        <w:rPr>
          <w:b/>
          <w:iCs/>
          <w:sz w:val="22"/>
          <w:szCs w:val="22"/>
        </w:rPr>
        <w:t>.</w:t>
      </w:r>
    </w:p>
    <w:p w14:paraId="40635AFE" w14:textId="77777777" w:rsidR="006A1AE7" w:rsidRDefault="00BC17E2" w:rsidP="006548F9">
      <w:pPr>
        <w:spacing w:before="480"/>
        <w:jc w:val="both"/>
        <w:rPr>
          <w:b/>
          <w:sz w:val="22"/>
          <w:szCs w:val="22"/>
        </w:rPr>
      </w:pPr>
      <w:r w:rsidRPr="00702649">
        <w:rPr>
          <w:b/>
          <w:sz w:val="22"/>
          <w:szCs w:val="22"/>
        </w:rPr>
        <w:t>Děkujeme za spolupráci.</w:t>
      </w:r>
    </w:p>
    <w:p w14:paraId="3EA6A5B4" w14:textId="77777777" w:rsidR="00183776" w:rsidRDefault="00183776" w:rsidP="006548F9">
      <w:pPr>
        <w:spacing w:before="480"/>
        <w:jc w:val="both"/>
        <w:rPr>
          <w:b/>
          <w:sz w:val="22"/>
          <w:szCs w:val="22"/>
        </w:rPr>
      </w:pPr>
    </w:p>
    <w:p w14:paraId="1A2FC5A8" w14:textId="77777777" w:rsidR="006A1AE7" w:rsidRDefault="006A1AE7" w:rsidP="006548F9">
      <w:pPr>
        <w:spacing w:befor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Příloha:</w:t>
      </w:r>
    </w:p>
    <w:p w14:paraId="35BE7AA6" w14:textId="0115F8A0" w:rsidR="006A1AE7" w:rsidRPr="006A1AE7" w:rsidRDefault="006A1AE7" w:rsidP="006A1AE7">
      <w:pPr>
        <w:jc w:val="both"/>
        <w:rPr>
          <w:sz w:val="22"/>
          <w:szCs w:val="22"/>
        </w:rPr>
      </w:pPr>
      <w:r w:rsidRPr="006A1AE7">
        <w:rPr>
          <w:sz w:val="22"/>
          <w:szCs w:val="22"/>
        </w:rPr>
        <w:t>1) formulář „</w:t>
      </w:r>
      <w:r w:rsidR="008B4DCF">
        <w:rPr>
          <w:sz w:val="22"/>
          <w:szCs w:val="22"/>
        </w:rPr>
        <w:t>Vyúčtování</w:t>
      </w:r>
      <w:r w:rsidR="00B00495">
        <w:rPr>
          <w:sz w:val="22"/>
          <w:szCs w:val="22"/>
        </w:rPr>
        <w:t xml:space="preserve"> </w:t>
      </w:r>
      <w:r w:rsidR="004356AC">
        <w:rPr>
          <w:sz w:val="22"/>
          <w:szCs w:val="22"/>
        </w:rPr>
        <w:t xml:space="preserve">a finanční vypořádání </w:t>
      </w:r>
      <w:r w:rsidR="00B00495">
        <w:rPr>
          <w:sz w:val="22"/>
          <w:szCs w:val="22"/>
        </w:rPr>
        <w:t>dotací ze státního rozpočtu</w:t>
      </w:r>
      <w:r w:rsidR="000108AC">
        <w:rPr>
          <w:sz w:val="22"/>
          <w:szCs w:val="22"/>
        </w:rPr>
        <w:t xml:space="preserve"> </w:t>
      </w:r>
      <w:r w:rsidR="004356AC">
        <w:rPr>
          <w:sz w:val="22"/>
          <w:szCs w:val="22"/>
        </w:rPr>
        <w:t xml:space="preserve">za rok </w:t>
      </w:r>
      <w:r w:rsidR="000108AC">
        <w:rPr>
          <w:sz w:val="22"/>
          <w:szCs w:val="22"/>
        </w:rPr>
        <w:t>20</w:t>
      </w:r>
      <w:r w:rsidR="00981948">
        <w:rPr>
          <w:sz w:val="22"/>
          <w:szCs w:val="22"/>
        </w:rPr>
        <w:t>2</w:t>
      </w:r>
      <w:r w:rsidR="00A83658">
        <w:rPr>
          <w:sz w:val="22"/>
          <w:szCs w:val="22"/>
        </w:rPr>
        <w:t>2</w:t>
      </w:r>
      <w:r w:rsidRPr="006A1AE7">
        <w:rPr>
          <w:sz w:val="22"/>
          <w:szCs w:val="22"/>
        </w:rPr>
        <w:t>“</w:t>
      </w:r>
    </w:p>
    <w:p w14:paraId="67740A1E" w14:textId="77777777" w:rsidR="006A1AE7" w:rsidRDefault="006A1AE7" w:rsidP="00CF49EF">
      <w:pPr>
        <w:jc w:val="both"/>
        <w:rPr>
          <w:iCs/>
          <w:sz w:val="22"/>
          <w:szCs w:val="22"/>
        </w:rPr>
      </w:pPr>
      <w:r w:rsidRPr="006A1AE7">
        <w:rPr>
          <w:sz w:val="22"/>
          <w:szCs w:val="22"/>
        </w:rPr>
        <w:t xml:space="preserve">2) </w:t>
      </w:r>
      <w:r w:rsidR="00096519">
        <w:rPr>
          <w:iCs/>
          <w:sz w:val="22"/>
          <w:szCs w:val="22"/>
        </w:rPr>
        <w:t>formulář „</w:t>
      </w:r>
      <w:r w:rsidR="008B4DCF" w:rsidRPr="008B4DCF">
        <w:rPr>
          <w:iCs/>
          <w:sz w:val="22"/>
          <w:szCs w:val="22"/>
        </w:rPr>
        <w:t>Rozpis vyúčtování po jednotlivých projektech AZV</w:t>
      </w:r>
      <w:r w:rsidR="00035357">
        <w:rPr>
          <w:iCs/>
          <w:sz w:val="22"/>
          <w:szCs w:val="22"/>
        </w:rPr>
        <w:t xml:space="preserve"> – běžící projekty</w:t>
      </w:r>
      <w:r w:rsidRPr="006A1AE7">
        <w:rPr>
          <w:iCs/>
          <w:sz w:val="22"/>
          <w:szCs w:val="22"/>
        </w:rPr>
        <w:t>“</w:t>
      </w:r>
    </w:p>
    <w:p w14:paraId="69B51C9A" w14:textId="77777777" w:rsidR="006A1AE7" w:rsidRPr="00702649" w:rsidRDefault="00035357" w:rsidP="006A1AE7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3) formulář „</w:t>
      </w:r>
      <w:r w:rsidRPr="008B4DCF">
        <w:rPr>
          <w:iCs/>
          <w:sz w:val="22"/>
          <w:szCs w:val="22"/>
        </w:rPr>
        <w:t>Rozpis vyúčtování po jednotlivých projektech AZV</w:t>
      </w:r>
      <w:r>
        <w:rPr>
          <w:iCs/>
          <w:sz w:val="22"/>
          <w:szCs w:val="22"/>
        </w:rPr>
        <w:t xml:space="preserve"> – ukončené projekty</w:t>
      </w:r>
      <w:r w:rsidRPr="006A1AE7">
        <w:rPr>
          <w:iCs/>
          <w:sz w:val="22"/>
          <w:szCs w:val="22"/>
        </w:rPr>
        <w:t>“</w:t>
      </w:r>
    </w:p>
    <w:sectPr w:rsidR="006A1AE7" w:rsidRPr="00702649" w:rsidSect="008D3D4F">
      <w:headerReference w:type="default" r:id="rId12"/>
      <w:footerReference w:type="default" r:id="rId13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03B0" w14:textId="77777777" w:rsidR="00E67017" w:rsidRDefault="00E67017">
      <w:r>
        <w:separator/>
      </w:r>
    </w:p>
  </w:endnote>
  <w:endnote w:type="continuationSeparator" w:id="0">
    <w:p w14:paraId="0A566328" w14:textId="77777777" w:rsidR="00E67017" w:rsidRDefault="00E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672145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42709296"/>
          <w:docPartObj>
            <w:docPartGallery w:val="Page Numbers (Top of Page)"/>
            <w:docPartUnique/>
          </w:docPartObj>
        </w:sdtPr>
        <w:sdtEndPr/>
        <w:sdtContent>
          <w:p w14:paraId="0231DB27" w14:textId="77777777" w:rsidR="00763B52" w:rsidRPr="00763B52" w:rsidRDefault="00763B52">
            <w:pPr>
              <w:pStyle w:val="Zpat"/>
              <w:jc w:val="right"/>
              <w:rPr>
                <w:sz w:val="20"/>
                <w:szCs w:val="20"/>
              </w:rPr>
            </w:pPr>
            <w:r w:rsidRPr="00763B52">
              <w:rPr>
                <w:sz w:val="20"/>
                <w:szCs w:val="20"/>
              </w:rPr>
              <w:t xml:space="preserve">Stránka </w:t>
            </w:r>
            <w:r w:rsidRPr="00763B52">
              <w:rPr>
                <w:bCs/>
                <w:sz w:val="20"/>
                <w:szCs w:val="20"/>
              </w:rPr>
              <w:fldChar w:fldCharType="begin"/>
            </w:r>
            <w:r w:rsidRPr="00763B52">
              <w:rPr>
                <w:bCs/>
                <w:sz w:val="20"/>
                <w:szCs w:val="20"/>
              </w:rPr>
              <w:instrText>PAGE</w:instrText>
            </w:r>
            <w:r w:rsidRPr="00763B52">
              <w:rPr>
                <w:bCs/>
                <w:sz w:val="20"/>
                <w:szCs w:val="20"/>
              </w:rPr>
              <w:fldChar w:fldCharType="separate"/>
            </w:r>
            <w:r w:rsidR="0054690D">
              <w:rPr>
                <w:bCs/>
                <w:noProof/>
                <w:sz w:val="20"/>
                <w:szCs w:val="20"/>
              </w:rPr>
              <w:t>4</w:t>
            </w:r>
            <w:r w:rsidRPr="00763B52">
              <w:rPr>
                <w:bCs/>
                <w:sz w:val="20"/>
                <w:szCs w:val="20"/>
              </w:rPr>
              <w:fldChar w:fldCharType="end"/>
            </w:r>
            <w:r w:rsidRPr="00763B52">
              <w:rPr>
                <w:sz w:val="20"/>
                <w:szCs w:val="20"/>
              </w:rPr>
              <w:t xml:space="preserve"> z </w:t>
            </w:r>
            <w:r w:rsidRPr="00763B52">
              <w:rPr>
                <w:bCs/>
                <w:sz w:val="20"/>
                <w:szCs w:val="20"/>
              </w:rPr>
              <w:fldChar w:fldCharType="begin"/>
            </w:r>
            <w:r w:rsidRPr="00763B52">
              <w:rPr>
                <w:bCs/>
                <w:sz w:val="20"/>
                <w:szCs w:val="20"/>
              </w:rPr>
              <w:instrText>NUMPAGES</w:instrText>
            </w:r>
            <w:r w:rsidRPr="00763B52">
              <w:rPr>
                <w:bCs/>
                <w:sz w:val="20"/>
                <w:szCs w:val="20"/>
              </w:rPr>
              <w:fldChar w:fldCharType="separate"/>
            </w:r>
            <w:r w:rsidR="0054690D">
              <w:rPr>
                <w:bCs/>
                <w:noProof/>
                <w:sz w:val="20"/>
                <w:szCs w:val="20"/>
              </w:rPr>
              <w:t>4</w:t>
            </w:r>
            <w:r w:rsidRPr="00763B5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B10FA1" w14:textId="77777777" w:rsidR="00763B52" w:rsidRDefault="00763B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3BE0" w14:textId="77777777" w:rsidR="00E67017" w:rsidRDefault="00E67017">
      <w:r>
        <w:separator/>
      </w:r>
    </w:p>
  </w:footnote>
  <w:footnote w:type="continuationSeparator" w:id="0">
    <w:p w14:paraId="231E64F2" w14:textId="77777777" w:rsidR="00E67017" w:rsidRDefault="00E6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01D8" w14:textId="77777777" w:rsidR="005F2D22" w:rsidRDefault="009A5BCA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131351" wp14:editId="5ED8C398">
          <wp:simplePos x="0" y="0"/>
          <wp:positionH relativeFrom="page">
            <wp:posOffset>785495</wp:posOffset>
          </wp:positionH>
          <wp:positionV relativeFrom="page">
            <wp:posOffset>456565</wp:posOffset>
          </wp:positionV>
          <wp:extent cx="3190240" cy="285750"/>
          <wp:effectExtent l="0" t="0" r="0" b="0"/>
          <wp:wrapNone/>
          <wp:docPr id="4" name="obrázek 1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0FC3"/>
    <w:multiLevelType w:val="hybridMultilevel"/>
    <w:tmpl w:val="9E92D2BA"/>
    <w:lvl w:ilvl="0" w:tplc="D1622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79FC"/>
    <w:multiLevelType w:val="hybridMultilevel"/>
    <w:tmpl w:val="11B49FE0"/>
    <w:lvl w:ilvl="0" w:tplc="04050011">
      <w:start w:val="1"/>
      <w:numFmt w:val="decimal"/>
      <w:lvlText w:val="%1)"/>
      <w:lvlJc w:val="left"/>
      <w:pPr>
        <w:ind w:left="58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8" w:hanging="360"/>
      </w:pPr>
    </w:lvl>
    <w:lvl w:ilvl="2" w:tplc="0405001B" w:tentative="1">
      <w:start w:val="1"/>
      <w:numFmt w:val="lowerRoman"/>
      <w:lvlText w:val="%3."/>
      <w:lvlJc w:val="right"/>
      <w:pPr>
        <w:ind w:left="7328" w:hanging="180"/>
      </w:pPr>
    </w:lvl>
    <w:lvl w:ilvl="3" w:tplc="0405000F" w:tentative="1">
      <w:start w:val="1"/>
      <w:numFmt w:val="decimal"/>
      <w:lvlText w:val="%4."/>
      <w:lvlJc w:val="left"/>
      <w:pPr>
        <w:ind w:left="8048" w:hanging="360"/>
      </w:pPr>
    </w:lvl>
    <w:lvl w:ilvl="4" w:tplc="04050019" w:tentative="1">
      <w:start w:val="1"/>
      <w:numFmt w:val="lowerLetter"/>
      <w:lvlText w:val="%5."/>
      <w:lvlJc w:val="left"/>
      <w:pPr>
        <w:ind w:left="8768" w:hanging="360"/>
      </w:pPr>
    </w:lvl>
    <w:lvl w:ilvl="5" w:tplc="0405001B" w:tentative="1">
      <w:start w:val="1"/>
      <w:numFmt w:val="lowerRoman"/>
      <w:lvlText w:val="%6."/>
      <w:lvlJc w:val="right"/>
      <w:pPr>
        <w:ind w:left="9488" w:hanging="180"/>
      </w:pPr>
    </w:lvl>
    <w:lvl w:ilvl="6" w:tplc="0405000F" w:tentative="1">
      <w:start w:val="1"/>
      <w:numFmt w:val="decimal"/>
      <w:lvlText w:val="%7."/>
      <w:lvlJc w:val="left"/>
      <w:pPr>
        <w:ind w:left="10208" w:hanging="360"/>
      </w:pPr>
    </w:lvl>
    <w:lvl w:ilvl="7" w:tplc="04050019" w:tentative="1">
      <w:start w:val="1"/>
      <w:numFmt w:val="lowerLetter"/>
      <w:lvlText w:val="%8."/>
      <w:lvlJc w:val="left"/>
      <w:pPr>
        <w:ind w:left="10928" w:hanging="360"/>
      </w:pPr>
    </w:lvl>
    <w:lvl w:ilvl="8" w:tplc="0405001B" w:tentative="1">
      <w:start w:val="1"/>
      <w:numFmt w:val="lowerRoman"/>
      <w:lvlText w:val="%9."/>
      <w:lvlJc w:val="right"/>
      <w:pPr>
        <w:ind w:left="116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68"/>
    <w:rsid w:val="0000159E"/>
    <w:rsid w:val="00001C14"/>
    <w:rsid w:val="00010327"/>
    <w:rsid w:val="000108AC"/>
    <w:rsid w:val="000121FC"/>
    <w:rsid w:val="000141B3"/>
    <w:rsid w:val="00016ABF"/>
    <w:rsid w:val="00021D0A"/>
    <w:rsid w:val="00027CBA"/>
    <w:rsid w:val="000312EB"/>
    <w:rsid w:val="00032987"/>
    <w:rsid w:val="00034ACD"/>
    <w:rsid w:val="00035278"/>
    <w:rsid w:val="00035357"/>
    <w:rsid w:val="00037966"/>
    <w:rsid w:val="000407A8"/>
    <w:rsid w:val="00042346"/>
    <w:rsid w:val="00047A06"/>
    <w:rsid w:val="00060877"/>
    <w:rsid w:val="00063B61"/>
    <w:rsid w:val="00063CEA"/>
    <w:rsid w:val="000731C8"/>
    <w:rsid w:val="00076472"/>
    <w:rsid w:val="000775DB"/>
    <w:rsid w:val="00077E86"/>
    <w:rsid w:val="000826A3"/>
    <w:rsid w:val="00096519"/>
    <w:rsid w:val="000A2AB6"/>
    <w:rsid w:val="000A5C70"/>
    <w:rsid w:val="000B0D3B"/>
    <w:rsid w:val="000B46C4"/>
    <w:rsid w:val="000B4847"/>
    <w:rsid w:val="000B7716"/>
    <w:rsid w:val="000B7C82"/>
    <w:rsid w:val="000C6616"/>
    <w:rsid w:val="000D0CB9"/>
    <w:rsid w:val="000D0EFA"/>
    <w:rsid w:val="000D28AC"/>
    <w:rsid w:val="000E1A19"/>
    <w:rsid w:val="000E286A"/>
    <w:rsid w:val="000E46ED"/>
    <w:rsid w:val="000F26C2"/>
    <w:rsid w:val="000F77F3"/>
    <w:rsid w:val="001028CF"/>
    <w:rsid w:val="00112B21"/>
    <w:rsid w:val="00116462"/>
    <w:rsid w:val="001212FA"/>
    <w:rsid w:val="00125A0D"/>
    <w:rsid w:val="0012765A"/>
    <w:rsid w:val="00130789"/>
    <w:rsid w:val="001314D3"/>
    <w:rsid w:val="001374CA"/>
    <w:rsid w:val="001378DC"/>
    <w:rsid w:val="00142DA9"/>
    <w:rsid w:val="001462A7"/>
    <w:rsid w:val="00150E27"/>
    <w:rsid w:val="00151304"/>
    <w:rsid w:val="00152E94"/>
    <w:rsid w:val="0015792E"/>
    <w:rsid w:val="001630C6"/>
    <w:rsid w:val="00166A11"/>
    <w:rsid w:val="00183776"/>
    <w:rsid w:val="0018428D"/>
    <w:rsid w:val="00187532"/>
    <w:rsid w:val="001963BC"/>
    <w:rsid w:val="001A30D5"/>
    <w:rsid w:val="001A52B4"/>
    <w:rsid w:val="001A6169"/>
    <w:rsid w:val="001D2AF6"/>
    <w:rsid w:val="001D302B"/>
    <w:rsid w:val="001F40BC"/>
    <w:rsid w:val="00200BE8"/>
    <w:rsid w:val="00201A04"/>
    <w:rsid w:val="00201FCC"/>
    <w:rsid w:val="002028A8"/>
    <w:rsid w:val="002039E1"/>
    <w:rsid w:val="00207608"/>
    <w:rsid w:val="00210C43"/>
    <w:rsid w:val="00213669"/>
    <w:rsid w:val="00220BCF"/>
    <w:rsid w:val="00223B87"/>
    <w:rsid w:val="00233194"/>
    <w:rsid w:val="0023591F"/>
    <w:rsid w:val="00240300"/>
    <w:rsid w:val="00244966"/>
    <w:rsid w:val="00245489"/>
    <w:rsid w:val="002476A3"/>
    <w:rsid w:val="00250645"/>
    <w:rsid w:val="00255BA1"/>
    <w:rsid w:val="00256D62"/>
    <w:rsid w:val="00263AAF"/>
    <w:rsid w:val="00264C3E"/>
    <w:rsid w:val="00267885"/>
    <w:rsid w:val="00270681"/>
    <w:rsid w:val="002707D4"/>
    <w:rsid w:val="00270E85"/>
    <w:rsid w:val="00291FEE"/>
    <w:rsid w:val="00292CD8"/>
    <w:rsid w:val="00293D83"/>
    <w:rsid w:val="002A2E66"/>
    <w:rsid w:val="002A37C3"/>
    <w:rsid w:val="002A6B68"/>
    <w:rsid w:val="002B6ABB"/>
    <w:rsid w:val="002B70A0"/>
    <w:rsid w:val="002C0206"/>
    <w:rsid w:val="002C0C37"/>
    <w:rsid w:val="002C77C2"/>
    <w:rsid w:val="002E51FF"/>
    <w:rsid w:val="002F0294"/>
    <w:rsid w:val="002F59A7"/>
    <w:rsid w:val="002F6DCB"/>
    <w:rsid w:val="002F7261"/>
    <w:rsid w:val="002F766B"/>
    <w:rsid w:val="00304582"/>
    <w:rsid w:val="00316312"/>
    <w:rsid w:val="00317422"/>
    <w:rsid w:val="00317D4F"/>
    <w:rsid w:val="003272C1"/>
    <w:rsid w:val="00341281"/>
    <w:rsid w:val="00345251"/>
    <w:rsid w:val="003513F4"/>
    <w:rsid w:val="00352768"/>
    <w:rsid w:val="0035346B"/>
    <w:rsid w:val="00354890"/>
    <w:rsid w:val="00355F00"/>
    <w:rsid w:val="00355F23"/>
    <w:rsid w:val="00361A6F"/>
    <w:rsid w:val="00366FED"/>
    <w:rsid w:val="00384F5B"/>
    <w:rsid w:val="0038531A"/>
    <w:rsid w:val="00385955"/>
    <w:rsid w:val="00385B16"/>
    <w:rsid w:val="00394EC6"/>
    <w:rsid w:val="0039707B"/>
    <w:rsid w:val="003A1ECC"/>
    <w:rsid w:val="003A38E6"/>
    <w:rsid w:val="003A3E90"/>
    <w:rsid w:val="003A539C"/>
    <w:rsid w:val="003A7E87"/>
    <w:rsid w:val="003B7489"/>
    <w:rsid w:val="003C2404"/>
    <w:rsid w:val="003C2827"/>
    <w:rsid w:val="003C4881"/>
    <w:rsid w:val="003D03E7"/>
    <w:rsid w:val="003D24CD"/>
    <w:rsid w:val="003D7D63"/>
    <w:rsid w:val="003E3948"/>
    <w:rsid w:val="003E43B8"/>
    <w:rsid w:val="003F51C6"/>
    <w:rsid w:val="00400E9E"/>
    <w:rsid w:val="00411432"/>
    <w:rsid w:val="00417042"/>
    <w:rsid w:val="00420A5C"/>
    <w:rsid w:val="00424AF1"/>
    <w:rsid w:val="004261DA"/>
    <w:rsid w:val="0042745F"/>
    <w:rsid w:val="004356AC"/>
    <w:rsid w:val="004417A3"/>
    <w:rsid w:val="00441A01"/>
    <w:rsid w:val="00441A3C"/>
    <w:rsid w:val="0044485B"/>
    <w:rsid w:val="004524B2"/>
    <w:rsid w:val="0045550A"/>
    <w:rsid w:val="00460F54"/>
    <w:rsid w:val="00473FE5"/>
    <w:rsid w:val="004776D8"/>
    <w:rsid w:val="00477C4A"/>
    <w:rsid w:val="00480F5A"/>
    <w:rsid w:val="004851B4"/>
    <w:rsid w:val="004871EC"/>
    <w:rsid w:val="00492FA3"/>
    <w:rsid w:val="00495CE9"/>
    <w:rsid w:val="00497187"/>
    <w:rsid w:val="00497839"/>
    <w:rsid w:val="004B44CE"/>
    <w:rsid w:val="004B7619"/>
    <w:rsid w:val="004C054C"/>
    <w:rsid w:val="004C1243"/>
    <w:rsid w:val="004C26CF"/>
    <w:rsid w:val="004C45B4"/>
    <w:rsid w:val="004C5BDC"/>
    <w:rsid w:val="004C7F85"/>
    <w:rsid w:val="004D004C"/>
    <w:rsid w:val="004E05E5"/>
    <w:rsid w:val="004E1981"/>
    <w:rsid w:val="004E33DC"/>
    <w:rsid w:val="004F409E"/>
    <w:rsid w:val="005014E8"/>
    <w:rsid w:val="0050159C"/>
    <w:rsid w:val="00501610"/>
    <w:rsid w:val="00502CCE"/>
    <w:rsid w:val="00510A25"/>
    <w:rsid w:val="005150D6"/>
    <w:rsid w:val="00516201"/>
    <w:rsid w:val="00533678"/>
    <w:rsid w:val="005341BE"/>
    <w:rsid w:val="00537EDC"/>
    <w:rsid w:val="00541286"/>
    <w:rsid w:val="005423AC"/>
    <w:rsid w:val="0054690D"/>
    <w:rsid w:val="00552D25"/>
    <w:rsid w:val="00560219"/>
    <w:rsid w:val="005646BD"/>
    <w:rsid w:val="00571B85"/>
    <w:rsid w:val="005756E7"/>
    <w:rsid w:val="00575E8B"/>
    <w:rsid w:val="0058247F"/>
    <w:rsid w:val="00584228"/>
    <w:rsid w:val="00584E31"/>
    <w:rsid w:val="00591779"/>
    <w:rsid w:val="005927D8"/>
    <w:rsid w:val="00595BEC"/>
    <w:rsid w:val="005A19FC"/>
    <w:rsid w:val="005A1C33"/>
    <w:rsid w:val="005A66B6"/>
    <w:rsid w:val="005B69A5"/>
    <w:rsid w:val="005C1E54"/>
    <w:rsid w:val="005C3ED9"/>
    <w:rsid w:val="005C54EB"/>
    <w:rsid w:val="005C6882"/>
    <w:rsid w:val="005D2F87"/>
    <w:rsid w:val="005D56C8"/>
    <w:rsid w:val="005E47C5"/>
    <w:rsid w:val="005E7565"/>
    <w:rsid w:val="005F2D22"/>
    <w:rsid w:val="005F41F0"/>
    <w:rsid w:val="005F68C1"/>
    <w:rsid w:val="006039D3"/>
    <w:rsid w:val="00605095"/>
    <w:rsid w:val="006103BA"/>
    <w:rsid w:val="006167D0"/>
    <w:rsid w:val="00622D0B"/>
    <w:rsid w:val="00625E07"/>
    <w:rsid w:val="006314A9"/>
    <w:rsid w:val="00632FD5"/>
    <w:rsid w:val="006402F8"/>
    <w:rsid w:val="00643156"/>
    <w:rsid w:val="00651832"/>
    <w:rsid w:val="00652DCC"/>
    <w:rsid w:val="006548F9"/>
    <w:rsid w:val="006607F5"/>
    <w:rsid w:val="00662F91"/>
    <w:rsid w:val="00664003"/>
    <w:rsid w:val="00667751"/>
    <w:rsid w:val="006701EA"/>
    <w:rsid w:val="00671260"/>
    <w:rsid w:val="006715C3"/>
    <w:rsid w:val="00674F8F"/>
    <w:rsid w:val="006765FB"/>
    <w:rsid w:val="006766EE"/>
    <w:rsid w:val="00676A89"/>
    <w:rsid w:val="00677481"/>
    <w:rsid w:val="00680338"/>
    <w:rsid w:val="006817E7"/>
    <w:rsid w:val="006830DC"/>
    <w:rsid w:val="00686C39"/>
    <w:rsid w:val="00687741"/>
    <w:rsid w:val="006965E3"/>
    <w:rsid w:val="006A1AE7"/>
    <w:rsid w:val="006A54B8"/>
    <w:rsid w:val="006B1086"/>
    <w:rsid w:val="006B4E49"/>
    <w:rsid w:val="006C091A"/>
    <w:rsid w:val="006C4FAF"/>
    <w:rsid w:val="006D48BC"/>
    <w:rsid w:val="006D6802"/>
    <w:rsid w:val="006D6E1D"/>
    <w:rsid w:val="006E0610"/>
    <w:rsid w:val="006E1F99"/>
    <w:rsid w:val="006E2A01"/>
    <w:rsid w:val="006E53BB"/>
    <w:rsid w:val="006E644D"/>
    <w:rsid w:val="006E7EC1"/>
    <w:rsid w:val="006F106B"/>
    <w:rsid w:val="006F46F8"/>
    <w:rsid w:val="006F56BC"/>
    <w:rsid w:val="006F7FBC"/>
    <w:rsid w:val="00702649"/>
    <w:rsid w:val="0070383F"/>
    <w:rsid w:val="007044D3"/>
    <w:rsid w:val="0070476D"/>
    <w:rsid w:val="0070535E"/>
    <w:rsid w:val="007129BC"/>
    <w:rsid w:val="00716B57"/>
    <w:rsid w:val="0073094E"/>
    <w:rsid w:val="00732357"/>
    <w:rsid w:val="0073724E"/>
    <w:rsid w:val="00742906"/>
    <w:rsid w:val="0074528B"/>
    <w:rsid w:val="00746F68"/>
    <w:rsid w:val="00752DDA"/>
    <w:rsid w:val="00761A28"/>
    <w:rsid w:val="00762879"/>
    <w:rsid w:val="00763B52"/>
    <w:rsid w:val="00766BF1"/>
    <w:rsid w:val="0077303F"/>
    <w:rsid w:val="007775E9"/>
    <w:rsid w:val="00777679"/>
    <w:rsid w:val="00790E45"/>
    <w:rsid w:val="007A473E"/>
    <w:rsid w:val="007A50A5"/>
    <w:rsid w:val="007B0AE5"/>
    <w:rsid w:val="007C3002"/>
    <w:rsid w:val="007C5256"/>
    <w:rsid w:val="007C5625"/>
    <w:rsid w:val="007C75F2"/>
    <w:rsid w:val="007D2ABA"/>
    <w:rsid w:val="007D51E6"/>
    <w:rsid w:val="007D6493"/>
    <w:rsid w:val="007D664D"/>
    <w:rsid w:val="007D6A6D"/>
    <w:rsid w:val="007D74BC"/>
    <w:rsid w:val="007E2CE1"/>
    <w:rsid w:val="007E5C79"/>
    <w:rsid w:val="008010F0"/>
    <w:rsid w:val="0080391C"/>
    <w:rsid w:val="008158D3"/>
    <w:rsid w:val="00816187"/>
    <w:rsid w:val="00816B26"/>
    <w:rsid w:val="00821EA4"/>
    <w:rsid w:val="00824FC2"/>
    <w:rsid w:val="0083295B"/>
    <w:rsid w:val="00833A36"/>
    <w:rsid w:val="008428AC"/>
    <w:rsid w:val="00842A4E"/>
    <w:rsid w:val="00843F5B"/>
    <w:rsid w:val="00847FED"/>
    <w:rsid w:val="00862610"/>
    <w:rsid w:val="008715A5"/>
    <w:rsid w:val="00877788"/>
    <w:rsid w:val="0088601E"/>
    <w:rsid w:val="008A2BCD"/>
    <w:rsid w:val="008A5342"/>
    <w:rsid w:val="008A7913"/>
    <w:rsid w:val="008B3A68"/>
    <w:rsid w:val="008B48E6"/>
    <w:rsid w:val="008B4DCF"/>
    <w:rsid w:val="008B54FD"/>
    <w:rsid w:val="008B6558"/>
    <w:rsid w:val="008C03CE"/>
    <w:rsid w:val="008C4980"/>
    <w:rsid w:val="008D15C7"/>
    <w:rsid w:val="008D3D4F"/>
    <w:rsid w:val="008D56AC"/>
    <w:rsid w:val="008D6685"/>
    <w:rsid w:val="008E37DE"/>
    <w:rsid w:val="008F29AF"/>
    <w:rsid w:val="008F29EB"/>
    <w:rsid w:val="008F2E05"/>
    <w:rsid w:val="008F31E6"/>
    <w:rsid w:val="008F3BCF"/>
    <w:rsid w:val="008F5A8A"/>
    <w:rsid w:val="00904E4D"/>
    <w:rsid w:val="00906676"/>
    <w:rsid w:val="00907468"/>
    <w:rsid w:val="0091192C"/>
    <w:rsid w:val="00917C17"/>
    <w:rsid w:val="009314D6"/>
    <w:rsid w:val="0094328B"/>
    <w:rsid w:val="00944C13"/>
    <w:rsid w:val="009527ED"/>
    <w:rsid w:val="00956F8C"/>
    <w:rsid w:val="00961378"/>
    <w:rsid w:val="0096173F"/>
    <w:rsid w:val="0096549E"/>
    <w:rsid w:val="0097754D"/>
    <w:rsid w:val="00981948"/>
    <w:rsid w:val="009937C3"/>
    <w:rsid w:val="00995BA4"/>
    <w:rsid w:val="00997155"/>
    <w:rsid w:val="009A5BCA"/>
    <w:rsid w:val="009A5E1B"/>
    <w:rsid w:val="009B25CD"/>
    <w:rsid w:val="009B434F"/>
    <w:rsid w:val="009B5BD7"/>
    <w:rsid w:val="009C10D6"/>
    <w:rsid w:val="009D2459"/>
    <w:rsid w:val="009D2D2D"/>
    <w:rsid w:val="009D318D"/>
    <w:rsid w:val="009D3386"/>
    <w:rsid w:val="009D46C5"/>
    <w:rsid w:val="009E3808"/>
    <w:rsid w:val="009E4735"/>
    <w:rsid w:val="009E506D"/>
    <w:rsid w:val="009F6764"/>
    <w:rsid w:val="00A01206"/>
    <w:rsid w:val="00A04EAA"/>
    <w:rsid w:val="00A06C79"/>
    <w:rsid w:val="00A122E1"/>
    <w:rsid w:val="00A209C5"/>
    <w:rsid w:val="00A3684B"/>
    <w:rsid w:val="00A40909"/>
    <w:rsid w:val="00A44087"/>
    <w:rsid w:val="00A44973"/>
    <w:rsid w:val="00A45A13"/>
    <w:rsid w:val="00A501F7"/>
    <w:rsid w:val="00A54B68"/>
    <w:rsid w:val="00A57FDC"/>
    <w:rsid w:val="00A672A4"/>
    <w:rsid w:val="00A7371D"/>
    <w:rsid w:val="00A77112"/>
    <w:rsid w:val="00A8007D"/>
    <w:rsid w:val="00A83658"/>
    <w:rsid w:val="00A84C62"/>
    <w:rsid w:val="00A87F32"/>
    <w:rsid w:val="00A96BB0"/>
    <w:rsid w:val="00A97DBF"/>
    <w:rsid w:val="00AB4FD6"/>
    <w:rsid w:val="00AB7CA2"/>
    <w:rsid w:val="00AC263F"/>
    <w:rsid w:val="00AC3F29"/>
    <w:rsid w:val="00AC58EE"/>
    <w:rsid w:val="00AD0C86"/>
    <w:rsid w:val="00AD1C8C"/>
    <w:rsid w:val="00AD5E81"/>
    <w:rsid w:val="00AD6C66"/>
    <w:rsid w:val="00AD7B7A"/>
    <w:rsid w:val="00AD7F4B"/>
    <w:rsid w:val="00AE5029"/>
    <w:rsid w:val="00AF1EA7"/>
    <w:rsid w:val="00AF26A2"/>
    <w:rsid w:val="00AF298F"/>
    <w:rsid w:val="00AF583F"/>
    <w:rsid w:val="00AF6609"/>
    <w:rsid w:val="00B00495"/>
    <w:rsid w:val="00B05A9E"/>
    <w:rsid w:val="00B126D9"/>
    <w:rsid w:val="00B136F0"/>
    <w:rsid w:val="00B14E10"/>
    <w:rsid w:val="00B167B6"/>
    <w:rsid w:val="00B16E9D"/>
    <w:rsid w:val="00B20DCB"/>
    <w:rsid w:val="00B220F7"/>
    <w:rsid w:val="00B230AC"/>
    <w:rsid w:val="00B252FF"/>
    <w:rsid w:val="00B270DB"/>
    <w:rsid w:val="00B31219"/>
    <w:rsid w:val="00B321C9"/>
    <w:rsid w:val="00B3426D"/>
    <w:rsid w:val="00B511FC"/>
    <w:rsid w:val="00B54A32"/>
    <w:rsid w:val="00B67E8A"/>
    <w:rsid w:val="00B755CF"/>
    <w:rsid w:val="00B80104"/>
    <w:rsid w:val="00B811BC"/>
    <w:rsid w:val="00B81564"/>
    <w:rsid w:val="00B87964"/>
    <w:rsid w:val="00B90EE3"/>
    <w:rsid w:val="00B93012"/>
    <w:rsid w:val="00B979A1"/>
    <w:rsid w:val="00BA1A98"/>
    <w:rsid w:val="00BA2429"/>
    <w:rsid w:val="00BA4827"/>
    <w:rsid w:val="00BA696C"/>
    <w:rsid w:val="00BB3A4E"/>
    <w:rsid w:val="00BB5A07"/>
    <w:rsid w:val="00BC0037"/>
    <w:rsid w:val="00BC0731"/>
    <w:rsid w:val="00BC17E2"/>
    <w:rsid w:val="00BC29DE"/>
    <w:rsid w:val="00BC4C20"/>
    <w:rsid w:val="00BC7FED"/>
    <w:rsid w:val="00BD22B3"/>
    <w:rsid w:val="00BD2CAB"/>
    <w:rsid w:val="00BD54C4"/>
    <w:rsid w:val="00BE0AD9"/>
    <w:rsid w:val="00BF19D6"/>
    <w:rsid w:val="00BF424E"/>
    <w:rsid w:val="00C02CC0"/>
    <w:rsid w:val="00C04698"/>
    <w:rsid w:val="00C077B8"/>
    <w:rsid w:val="00C12561"/>
    <w:rsid w:val="00C1308C"/>
    <w:rsid w:val="00C15808"/>
    <w:rsid w:val="00C22C5C"/>
    <w:rsid w:val="00C23E1F"/>
    <w:rsid w:val="00C27ABA"/>
    <w:rsid w:val="00C27EE0"/>
    <w:rsid w:val="00C32833"/>
    <w:rsid w:val="00C334F0"/>
    <w:rsid w:val="00C3367D"/>
    <w:rsid w:val="00C33A98"/>
    <w:rsid w:val="00C4092B"/>
    <w:rsid w:val="00C42881"/>
    <w:rsid w:val="00C43728"/>
    <w:rsid w:val="00C44CA4"/>
    <w:rsid w:val="00C6711D"/>
    <w:rsid w:val="00C77E92"/>
    <w:rsid w:val="00C80161"/>
    <w:rsid w:val="00C8247B"/>
    <w:rsid w:val="00C82F7F"/>
    <w:rsid w:val="00C84E49"/>
    <w:rsid w:val="00C90BB6"/>
    <w:rsid w:val="00C90F51"/>
    <w:rsid w:val="00C96D6D"/>
    <w:rsid w:val="00CA048B"/>
    <w:rsid w:val="00CA12B7"/>
    <w:rsid w:val="00CC17E8"/>
    <w:rsid w:val="00CC1BE5"/>
    <w:rsid w:val="00CC308D"/>
    <w:rsid w:val="00CC4891"/>
    <w:rsid w:val="00CD234D"/>
    <w:rsid w:val="00CD4FB8"/>
    <w:rsid w:val="00CD7FC5"/>
    <w:rsid w:val="00CE1E18"/>
    <w:rsid w:val="00CE570C"/>
    <w:rsid w:val="00CF49EF"/>
    <w:rsid w:val="00CF69F2"/>
    <w:rsid w:val="00CF6ED7"/>
    <w:rsid w:val="00D0460C"/>
    <w:rsid w:val="00D142BA"/>
    <w:rsid w:val="00D174F9"/>
    <w:rsid w:val="00D22712"/>
    <w:rsid w:val="00D24B2B"/>
    <w:rsid w:val="00D25531"/>
    <w:rsid w:val="00D31D84"/>
    <w:rsid w:val="00D34791"/>
    <w:rsid w:val="00D3520C"/>
    <w:rsid w:val="00D43CBD"/>
    <w:rsid w:val="00D5072F"/>
    <w:rsid w:val="00D51C14"/>
    <w:rsid w:val="00D70674"/>
    <w:rsid w:val="00D757AA"/>
    <w:rsid w:val="00D81EC9"/>
    <w:rsid w:val="00D822D0"/>
    <w:rsid w:val="00D87E5E"/>
    <w:rsid w:val="00D97CCE"/>
    <w:rsid w:val="00DA4F19"/>
    <w:rsid w:val="00DA67E5"/>
    <w:rsid w:val="00DB2D85"/>
    <w:rsid w:val="00DB7F92"/>
    <w:rsid w:val="00DC190B"/>
    <w:rsid w:val="00DD3132"/>
    <w:rsid w:val="00DD4718"/>
    <w:rsid w:val="00DE040A"/>
    <w:rsid w:val="00DE1379"/>
    <w:rsid w:val="00DE77EA"/>
    <w:rsid w:val="00E00838"/>
    <w:rsid w:val="00E1208A"/>
    <w:rsid w:val="00E129D5"/>
    <w:rsid w:val="00E25478"/>
    <w:rsid w:val="00E3332B"/>
    <w:rsid w:val="00E45948"/>
    <w:rsid w:val="00E5253B"/>
    <w:rsid w:val="00E6148E"/>
    <w:rsid w:val="00E6192D"/>
    <w:rsid w:val="00E63D73"/>
    <w:rsid w:val="00E65183"/>
    <w:rsid w:val="00E65E83"/>
    <w:rsid w:val="00E67017"/>
    <w:rsid w:val="00E670C4"/>
    <w:rsid w:val="00E73247"/>
    <w:rsid w:val="00E8177F"/>
    <w:rsid w:val="00E82F0C"/>
    <w:rsid w:val="00E9231E"/>
    <w:rsid w:val="00E93C5B"/>
    <w:rsid w:val="00EA34BE"/>
    <w:rsid w:val="00EB2703"/>
    <w:rsid w:val="00EC5A66"/>
    <w:rsid w:val="00EC757E"/>
    <w:rsid w:val="00ED56EF"/>
    <w:rsid w:val="00EE0487"/>
    <w:rsid w:val="00EE2C50"/>
    <w:rsid w:val="00F124D0"/>
    <w:rsid w:val="00F143B8"/>
    <w:rsid w:val="00F1470E"/>
    <w:rsid w:val="00F159B0"/>
    <w:rsid w:val="00F1672C"/>
    <w:rsid w:val="00F202AA"/>
    <w:rsid w:val="00F2077A"/>
    <w:rsid w:val="00F33286"/>
    <w:rsid w:val="00F3477B"/>
    <w:rsid w:val="00F41A7C"/>
    <w:rsid w:val="00F5649D"/>
    <w:rsid w:val="00F620C8"/>
    <w:rsid w:val="00F6503B"/>
    <w:rsid w:val="00F663C1"/>
    <w:rsid w:val="00F71804"/>
    <w:rsid w:val="00F73FB6"/>
    <w:rsid w:val="00F82AD0"/>
    <w:rsid w:val="00F82DDE"/>
    <w:rsid w:val="00F97CDA"/>
    <w:rsid w:val="00FA3B6C"/>
    <w:rsid w:val="00FA7FBD"/>
    <w:rsid w:val="00FC0991"/>
    <w:rsid w:val="00FD027E"/>
    <w:rsid w:val="00FE3EBD"/>
    <w:rsid w:val="00FE41F0"/>
    <w:rsid w:val="00FE65E0"/>
    <w:rsid w:val="00FE7192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175A1F0"/>
  <w15:docId w15:val="{F89F5E23-AAA4-4EC8-A3E5-6513D6B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2768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52768"/>
    <w:pPr>
      <w:jc w:val="center"/>
    </w:pPr>
    <w:rPr>
      <w:rFonts w:cs="Times New Roman"/>
      <w:b/>
      <w:szCs w:val="20"/>
    </w:rPr>
  </w:style>
  <w:style w:type="paragraph" w:styleId="Zkladntextodsazen">
    <w:name w:val="Body Text Indent"/>
    <w:basedOn w:val="Normln"/>
    <w:rsid w:val="00352768"/>
    <w:pPr>
      <w:ind w:left="-284"/>
    </w:pPr>
    <w:rPr>
      <w:rFonts w:cs="Times New Roman"/>
      <w:sz w:val="18"/>
      <w:szCs w:val="20"/>
    </w:rPr>
  </w:style>
  <w:style w:type="table" w:styleId="Mkatabulky">
    <w:name w:val="Table Grid"/>
    <w:basedOn w:val="Normlntabulka"/>
    <w:rsid w:val="0035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76A8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B7F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B7F9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22712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763B52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vc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da@mz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da@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da@mzc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1193-5AC7-4237-BDB4-64CDBB72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5</Pages>
  <Words>2170</Words>
  <Characters>12809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zdravotnictví České republiky</vt:lpstr>
      <vt:lpstr>Ministerstvo zdravotnictví České republiky</vt:lpstr>
    </vt:vector>
  </TitlesOfParts>
  <Company>Ministerstvo zdravotnictví</Company>
  <LinksUpToDate>false</LinksUpToDate>
  <CharactersWithSpaces>14950</CharactersWithSpaces>
  <SharedDoc>false</SharedDoc>
  <HLinks>
    <vt:vector size="12" baseType="variant"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mailto:veda@mzcr.cz</vt:lpwstr>
      </vt:variant>
      <vt:variant>
        <vt:lpwstr/>
      </vt:variant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mailto:veda@mzcr.cz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zdravotnictví České republiky</dc:title>
  <dc:creator>jochman</dc:creator>
  <cp:lastModifiedBy>Krafková Lenka, Mgr.</cp:lastModifiedBy>
  <cp:revision>362</cp:revision>
  <cp:lastPrinted>2021-12-13T09:16:00Z</cp:lastPrinted>
  <dcterms:created xsi:type="dcterms:W3CDTF">2014-01-02T08:35:00Z</dcterms:created>
  <dcterms:modified xsi:type="dcterms:W3CDTF">2022-11-28T11:55:00Z</dcterms:modified>
</cp:coreProperties>
</file>