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4154F8D9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742801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3. 7.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56588B42" w:rsidR="009925F4" w:rsidRPr="00091D44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742801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>3. 7.</w:t>
      </w:r>
      <w:r w:rsidR="00592734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091D44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>8 500 634 aplikovaných dávek očkování, a to u 5 112 390 unikátních osob, které dostaly minimálně jednu dávku očkování. U 3 484 467 osob</w:t>
      </w:r>
      <w:r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bylo očkování </w:t>
      </w:r>
      <w:r w:rsidR="0062182E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26A06B40" w:rsidR="00847D14" w:rsidRPr="00091D44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91D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91D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091D44" w:rsidRPr="00091D44">
        <w:rPr>
          <w:rFonts w:ascii="Arial" w:eastAsia="Times New Roman" w:hAnsi="Arial" w:cs="Arial"/>
          <w:bCs/>
          <w:sz w:val="24"/>
          <w:szCs w:val="24"/>
        </w:rPr>
        <w:t xml:space="preserve">zdravotničtí pracovníci 6,7 %, klienti a pracovníci sociálních služeb 3,1 %, senioři 80+ 7,2 %, senioři 70-79 let 18,1 %, senioři 60-69 let 18,8 %, chronicky nemocné osoby (novotvary, nemoci srdce a plic, diabetes, obezita a jiné) 3,3 %, pracovníci ve školství </w:t>
      </w:r>
      <w:r w:rsidR="00091D44" w:rsidRPr="00091D44">
        <w:rPr>
          <w:rFonts w:ascii="Arial" w:eastAsia="Times New Roman" w:hAnsi="Arial" w:cs="Arial"/>
          <w:bCs/>
          <w:sz w:val="24"/>
          <w:szCs w:val="24"/>
        </w:rPr>
        <w:t>3,9</w:t>
      </w:r>
      <w:r w:rsidR="00091D44" w:rsidRPr="00091D44">
        <w:rPr>
          <w:rFonts w:ascii="Arial" w:eastAsia="Times New Roman" w:hAnsi="Arial" w:cs="Arial"/>
          <w:bCs/>
          <w:sz w:val="24"/>
          <w:szCs w:val="24"/>
        </w:rPr>
        <w:t xml:space="preserve"> %, pracovníci kritické infrastruktury (integrovaný záchranný systém, pracovníci energetiky, krizové štáby apod.) 2,</w:t>
      </w:r>
      <w:r w:rsidR="00091D44" w:rsidRPr="00091D44">
        <w:rPr>
          <w:rFonts w:ascii="Arial" w:eastAsia="Times New Roman" w:hAnsi="Arial" w:cs="Arial"/>
          <w:bCs/>
          <w:sz w:val="24"/>
          <w:szCs w:val="24"/>
        </w:rPr>
        <w:t>5</w:t>
      </w:r>
      <w:r w:rsidR="00091D44" w:rsidRPr="00091D44">
        <w:rPr>
          <w:rFonts w:ascii="Arial" w:eastAsia="Times New Roman" w:hAnsi="Arial" w:cs="Arial"/>
          <w:bCs/>
          <w:sz w:val="24"/>
          <w:szCs w:val="24"/>
        </w:rPr>
        <w:t xml:space="preserve"> %, osoby 50-59 let 13,2 %, osoby 40-49 let 12,7 %, osoby 30-39 let 5,8 % a ostatní 4,7 %.</w:t>
      </w:r>
    </w:p>
    <w:p w14:paraId="22B0157C" w14:textId="05FE3729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358 928 osob ve věku 80 a více let, což představuje cca 80,2 % všech osob této prioritní kategorie (k 1. 1. 2021 bylo podle dat ČSÚ v populaci ČR 447 526 osob ve věku 80 a více let). U 334 846 osob ve věku 80 a více let (74,8 % této věkové kategorie v populaci) bylo očkování dokončeno. Dalších 7 464 osob (1,7 %) má rezervaci termínu očkování a 31 240 osob (7,0 %) je registrováno a čeká na termín očkování, celkem se účastní očkování 397 632 osob (88,9 %) v této věkové skupině.</w:t>
      </w:r>
    </w:p>
    <w:p w14:paraId="2BCCF87E" w14:textId="67CDAF26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857 909 osob ve věku 70–79 let, což představuje cca 82,6 % všech osob této prioritní kategorie (k 1. 1. 2021 bylo podle dat ČSÚ v populaci ČR 1 038 378 osob ve věku 70–79 let). U 775 354 osob ve věku 70–79 let (74,7 % této věkové kategorie v populaci) bylo očkování dokončeno. Dalších 12 717 osob (1,2 %)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51 054 osob (4,9 %) je registrováno a čeká na termín očkování, celkem se účastní očkování 921 680 osob (88,8 %) v této věkové skupině.</w:t>
      </w:r>
    </w:p>
    <w:p w14:paraId="47170A5A" w14:textId="5A606192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512 985 osob ve věku 65–69 let, což představuje cca 76,3 % všech osob této prioritní kategorie (k 1. 1. 2021 bylo podle dat ČSÚ v populaci ČR 672 418 osob ve věku 65–69 let). U 441 088 osob ve věku 65–69 let (65,6 % této věkové kategorie v populaci) bylo očkování dokončeno. Dalších 7 647 osob (1,1 %) má rezervaci termínu očkování a 23 282 osob (3,5 %) je registrováno a čeká na termín očkování, celkem se účastní očkování 543 914 osob (80,9 %) v této věkové skupině.</w:t>
      </w:r>
    </w:p>
    <w:p w14:paraId="3D6A67EF" w14:textId="386089AD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435 285 osob ve věku 60–64 let, což představuje cca 69,6 % všech osob této prioritní kategorie (k 1. 1. 2021 bylo podle dat ČSÚ v populaci ČR 625 465 osob ve věku 60–64 let). U 369 279 osob ve věku 60–64 let (59,0 % této věkové kategorie v populaci) bylo očkování dokončeno. Dalších 8 532 osob (1,4 %) má rezervaci termínu očkování a 18 991 osob (3,0 %) je registrováno a čeká na termín očkování, celkem se účastní očkování 462 808 osob (74,0 %) v této věkové skupině.</w:t>
      </w:r>
    </w:p>
    <w:p w14:paraId="33D371A7" w14:textId="41F5F273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439 895 osob ve věku 55–59 let, což představuje cca 65,7 % všech osob této prioritní kategorie (k 1. 1. 2021 bylo podle dat ČSÚ v populaci ČR 669 733 osob ve věku 55–59 let). U 365 202 osob ve věku 55–59 let (54,5 % této věkové kategorie v populaci) bylo očkování dokončeno. Dalších 11 268 osob (1,7 %) má rezervaci termínu očkování a 19 847 osob (3,0 %) je registrováno a čeká na termín očkování, celkem se účastní očkování 471 010 osob (70,3 %) v této věkové skupině.</w:t>
      </w:r>
    </w:p>
    <w:p w14:paraId="7BB8D435" w14:textId="63B9C5BB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431 202 osob ve věku 50–54 let, což představuje cca 62,4 % všech osob této prioritní kategorie (k 1. 1. 2021 bylo podle dat ČSÚ v populaci ČR 691 083 osob ve věku 50–54 let). U 340 631 osob ve věku 50–54 let (49,3 % této věkové kategorie v populaci) bylo očkování dokončeno. Dalších 12 861 osob (1,9 %) má rezervaci termínu očkování a 18 386 osob (2,7 %) je registrováno a čeká na termín očkování, celkem se účastní očkování 462 449 osob (66,9 %) v této věkové skupině.</w:t>
      </w:r>
    </w:p>
    <w:p w14:paraId="6818242F" w14:textId="5B4C8873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527 526 osob ve věku 45–49 let, což představuje cca 59,8 % všech osob této prioritní kategorie (k 1. 1. 2021 bylo podle dat ČSÚ v populaci ČR 882 586 osob ve věku 45–49 let). U 361 317 osob ve věku 45–49 let (40,9 % této věkové kategorie v populaci) bylo očkování dokončeno. Dalších 18 393 osob (2,1 %) má rezervaci termínu očkování a 19 837 osob (2,2 %) je registrováno a čeká na termín očkování, celkem se účastní očkování 565 756 osob (64,1 %) v této věkové skupině.</w:t>
      </w:r>
    </w:p>
    <w:p w14:paraId="302A4AD3" w14:textId="3E3E5496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471 529 osob ve věku 40–44 let, což představuje cca 52,8 % všech osob této prioritní kategorie (k 1. 1. 2021 bylo podle dat ČSÚ v populaci ČR 893 321 osob ve věku 40–44 let). U 211 436 osob ve věku 40–44 let (23,7 % této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21 540 osob (2,4 %) má rezervaci termínu očkování a 19 518 osob (2,2 %) je registrováno a čeká na termín očkování, celkem se účastní očkování 512 587 osob (57,4 %) v této věkové skupině.</w:t>
      </w:r>
    </w:p>
    <w:p w14:paraId="4D1E8549" w14:textId="2217FD83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330 919 osob ve věku 35–39 let, což představuje cca 43,9 % všech osob této prioritní kategorie (k 1. 1. 2021 bylo podle dat ČSÚ v populaci ČR 753 310 osob ve věku 35–39 let). U 102 063 osob ve věku 35–39 let (13,5 % této věkové kategorie v populaci) bylo očkování dokončeno. Dalších 25 173 osob (3,3 %) má rezervaci termínu očkování a 17 209 osob (2,3 %) je registrováno a čeká na termín očkování, celkem se účastní očkování 373 301 osob (49,6 %) v této věkové skupině.</w:t>
      </w:r>
    </w:p>
    <w:p w14:paraId="44FCBE49" w14:textId="27001C60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272 247 osob ve věku 30–34 let, což představuje cca 37,9 % všech osob této prioritní kategorie (k 1. 1. 2021 bylo podle dat ČSÚ v populaci ČR 718 931 osob ve věku 30–34 let). U 73 501 osob ve věku 30–34 let (10,2 % této věkové kategorie v populaci) bylo očkování dokončeno. Dalších 29 902 osob (4,2 %) má rezervaci termínu očkování a 18 549 osob (2,6 %) je registrováno a čeká na termín očkování, celkem se účastní očkování 320 698 osob (44,6 %) v této věkové skupině.</w:t>
      </w:r>
    </w:p>
    <w:p w14:paraId="388D3FC1" w14:textId="2D633768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3. 7.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2801" w:rsidRPr="007428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473 965 osob ve věku 16–29 let, což představuje cca 31,9 % všech osob této prioritní kategorie (k 1. 1. 2021 bylo podle dat ČSÚ v populaci ČR 1 485 433 osob ve věku 16–29 let). U 109 749 osob ve věku 16–29 let (7,4 % této věkové kategorie v populaci) bylo očkování dokončeno. Dalších 97 289 osob (6,5 %) má rezervaci termínu očkování a 84 356 osob (5,7 %) je registrováno a čeká na termín očkování, celkem se účastní očkování 655 610 osob (44,1 %) v této věkové skupině.</w:t>
      </w:r>
    </w:p>
    <w:p w14:paraId="42129F09" w14:textId="67A356DC" w:rsidR="00AF454C" w:rsidRDefault="00742801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2801">
        <w:rPr>
          <w:rFonts w:ascii="Arial" w:eastAsia="Times New Roman" w:hAnsi="Arial" w:cs="Arial"/>
          <w:bCs/>
          <w:sz w:val="24"/>
          <w:szCs w:val="24"/>
        </w:rPr>
        <w:t>Celkově bylo v ČR očkováno již 5 112 390 osob (47,8 % populace – k 1. 1. 2021 bylo podle dat ČSÚ v ČR 10 701 777 osob), z toho u 3 484 466 osob (32,6 %) bylo očkování již dokončeno. Dalších 252 786 osob (2,4 %) má rezervaci termínu očkování a 322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742801">
        <w:rPr>
          <w:rFonts w:ascii="Arial" w:eastAsia="Times New Roman" w:hAnsi="Arial" w:cs="Arial"/>
          <w:bCs/>
          <w:sz w:val="24"/>
          <w:szCs w:val="24"/>
        </w:rPr>
        <w:t>269 osob (3,0 %) je registrováno a čeká na termín očkování, celkem se účastní očkování 5 687 445 osob (53,1 %).</w:t>
      </w:r>
    </w:p>
    <w:p w14:paraId="3EED39BE" w14:textId="5B9A7261" w:rsidR="00371468" w:rsidRPr="00091D44" w:rsidRDefault="00091D44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91D44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5 112 390 osob starších 16 let, což je 57,6 % této populace (k 1. 1. 2021 bylo podle dat ČSÚ v ČR 8 878 184 osob ve věku 16 a více let), z nich u 3 484 467 osob (39,2 % populace 16+) bylo očkování již dokončeno.</w:t>
      </w:r>
    </w:p>
    <w:p w14:paraId="1C255446" w14:textId="590C8362" w:rsidR="001B6BCE" w:rsidRPr="000257BD" w:rsidRDefault="00742801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2801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58,3 % dospělé populace (k 1. 1. 2021 bylo podle dat ČSÚ v ČR 8 683 168 osob ve věku 18 a více let), dalších 5,9 % má rezervaci termínu očkování nebo je registrováno a čeká na termín očkování.</w:t>
      </w:r>
    </w:p>
    <w:p w14:paraId="2624DBBF" w14:textId="1EEB54BE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235875" w:rsidRPr="00235875">
        <w:rPr>
          <w:rFonts w:ascii="Arial" w:eastAsia="Times New Roman" w:hAnsi="Arial" w:cs="Arial"/>
          <w:bCs/>
        </w:rPr>
        <w:t>3</w:t>
      </w:r>
      <w:r w:rsidR="00235875">
        <w:rPr>
          <w:rFonts w:ascii="Arial" w:eastAsia="Times New Roman" w:hAnsi="Arial" w:cs="Arial"/>
          <w:bCs/>
        </w:rPr>
        <w:t xml:space="preserve"> </w:t>
      </w:r>
      <w:r w:rsidR="00235875" w:rsidRPr="00235875">
        <w:rPr>
          <w:rFonts w:ascii="Arial" w:eastAsia="Times New Roman" w:hAnsi="Arial" w:cs="Arial"/>
          <w:bCs/>
        </w:rPr>
        <w:t>53</w:t>
      </w:r>
      <w:r w:rsidR="00742801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742801" w:rsidRPr="00742801">
        <w:rPr>
          <w:rFonts w:ascii="Arial" w:eastAsia="Times New Roman" w:hAnsi="Arial" w:cs="Arial"/>
          <w:bCs/>
        </w:rPr>
        <w:t>239 315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726D751C" w14:textId="77777777" w:rsidR="00742801" w:rsidRPr="00742801" w:rsidRDefault="00742801" w:rsidP="00742801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42801">
        <w:rPr>
          <w:rFonts w:ascii="Arial" w:hAnsi="Arial" w:cs="Arial"/>
        </w:rPr>
        <w:t>30 505 registrovaných osob ve věku 80 a více let,</w:t>
      </w:r>
    </w:p>
    <w:p w14:paraId="6C32A4E0" w14:textId="77777777" w:rsidR="00742801" w:rsidRPr="00742801" w:rsidRDefault="00742801" w:rsidP="00742801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42801">
        <w:rPr>
          <w:rFonts w:ascii="Arial" w:hAnsi="Arial" w:cs="Arial"/>
        </w:rPr>
        <w:lastRenderedPageBreak/>
        <w:t>76 786 registrovaných osob ve věku 70-79 let,</w:t>
      </w:r>
    </w:p>
    <w:p w14:paraId="6DEC049B" w14:textId="77777777" w:rsidR="00742801" w:rsidRPr="00742801" w:rsidRDefault="00742801" w:rsidP="00742801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42801">
        <w:rPr>
          <w:rFonts w:ascii="Arial" w:hAnsi="Arial" w:cs="Arial"/>
        </w:rPr>
        <w:t>36 977 registrovaných osob ve věku 65-69 let,</w:t>
      </w:r>
    </w:p>
    <w:p w14:paraId="1279A96B" w14:textId="77777777" w:rsidR="00742801" w:rsidRPr="00742801" w:rsidRDefault="00742801" w:rsidP="00742801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42801">
        <w:rPr>
          <w:rFonts w:ascii="Arial" w:hAnsi="Arial" w:cs="Arial"/>
        </w:rPr>
        <w:t>23 836 registrovaných osob ve věku 60-64 let,</w:t>
      </w:r>
    </w:p>
    <w:p w14:paraId="60653221" w14:textId="77777777" w:rsidR="00742801" w:rsidRPr="00742801" w:rsidRDefault="00742801" w:rsidP="00742801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42801">
        <w:rPr>
          <w:rFonts w:ascii="Arial" w:hAnsi="Arial" w:cs="Arial"/>
        </w:rPr>
        <w:t>18 561 registrovaných osob ve věku 55-59 let,</w:t>
      </w:r>
    </w:p>
    <w:p w14:paraId="2C1F2C0A" w14:textId="174FF229" w:rsidR="00F660C6" w:rsidRPr="00742801" w:rsidRDefault="00742801" w:rsidP="00994852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42801">
        <w:rPr>
          <w:rFonts w:ascii="Arial" w:hAnsi="Arial" w:cs="Arial"/>
        </w:rPr>
        <w:t>52 650 registrovaných osob ve věku do 55 let.</w:t>
      </w:r>
    </w:p>
    <w:p w14:paraId="359307F9" w14:textId="56BC5EDD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742801" w:rsidRPr="00742801">
        <w:rPr>
          <w:rFonts w:ascii="Arial" w:eastAsia="Times New Roman" w:hAnsi="Arial" w:cs="Arial"/>
          <w:bCs/>
        </w:rPr>
        <w:t>1 029 434</w:t>
      </w:r>
      <w:r w:rsidR="0028089D" w:rsidRPr="00933D60">
        <w:rPr>
          <w:rFonts w:ascii="Arial" w:eastAsia="Times New Roman" w:hAnsi="Arial" w:cs="Arial"/>
          <w:bCs/>
        </w:rPr>
        <w:t xml:space="preserve"> 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F6A6" w14:textId="77777777" w:rsidR="00981399" w:rsidRDefault="00981399">
      <w:pPr>
        <w:spacing w:after="0" w:line="240" w:lineRule="auto"/>
      </w:pPr>
      <w:r>
        <w:separator/>
      </w:r>
    </w:p>
  </w:endnote>
  <w:endnote w:type="continuationSeparator" w:id="0">
    <w:p w14:paraId="3AED24BF" w14:textId="77777777" w:rsidR="00981399" w:rsidRDefault="0098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9813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C27A9" w14:textId="77777777" w:rsidR="00981399" w:rsidRDefault="00981399">
      <w:pPr>
        <w:spacing w:after="0" w:line="240" w:lineRule="auto"/>
      </w:pPr>
      <w:r>
        <w:separator/>
      </w:r>
    </w:p>
  </w:footnote>
  <w:footnote w:type="continuationSeparator" w:id="0">
    <w:p w14:paraId="39CBD7E9" w14:textId="77777777" w:rsidR="00981399" w:rsidRDefault="0098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67C0"/>
    <w:rsid w:val="000441F6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E6DEE"/>
    <w:rsid w:val="000F08E6"/>
    <w:rsid w:val="000F0D6B"/>
    <w:rsid w:val="000F34FF"/>
    <w:rsid w:val="000F46AF"/>
    <w:rsid w:val="00105243"/>
    <w:rsid w:val="00105821"/>
    <w:rsid w:val="0011306A"/>
    <w:rsid w:val="0011381F"/>
    <w:rsid w:val="00113EB8"/>
    <w:rsid w:val="00114983"/>
    <w:rsid w:val="00115361"/>
    <w:rsid w:val="00116FFA"/>
    <w:rsid w:val="001226F5"/>
    <w:rsid w:val="00130457"/>
    <w:rsid w:val="0013188D"/>
    <w:rsid w:val="0013224E"/>
    <w:rsid w:val="0013424B"/>
    <w:rsid w:val="0014036B"/>
    <w:rsid w:val="00140ADA"/>
    <w:rsid w:val="0014364B"/>
    <w:rsid w:val="0015128F"/>
    <w:rsid w:val="00151A26"/>
    <w:rsid w:val="00152D70"/>
    <w:rsid w:val="00156801"/>
    <w:rsid w:val="001604B7"/>
    <w:rsid w:val="00162AE5"/>
    <w:rsid w:val="00162B5B"/>
    <w:rsid w:val="00164F7F"/>
    <w:rsid w:val="00174837"/>
    <w:rsid w:val="00175AA3"/>
    <w:rsid w:val="00177C85"/>
    <w:rsid w:val="001922C5"/>
    <w:rsid w:val="001926EA"/>
    <w:rsid w:val="00197E25"/>
    <w:rsid w:val="001A044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D79EA"/>
    <w:rsid w:val="001E0502"/>
    <w:rsid w:val="001E3C45"/>
    <w:rsid w:val="001E4CFD"/>
    <w:rsid w:val="001F024E"/>
    <w:rsid w:val="001F0AC5"/>
    <w:rsid w:val="001F104F"/>
    <w:rsid w:val="001F24CA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80B"/>
    <w:rsid w:val="00224ABF"/>
    <w:rsid w:val="00226989"/>
    <w:rsid w:val="00227281"/>
    <w:rsid w:val="00233577"/>
    <w:rsid w:val="00234413"/>
    <w:rsid w:val="00235240"/>
    <w:rsid w:val="00235875"/>
    <w:rsid w:val="002371FC"/>
    <w:rsid w:val="00240EE9"/>
    <w:rsid w:val="0024133A"/>
    <w:rsid w:val="00241A66"/>
    <w:rsid w:val="00242D71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7A92"/>
    <w:rsid w:val="00311B1C"/>
    <w:rsid w:val="00314C7E"/>
    <w:rsid w:val="0031584E"/>
    <w:rsid w:val="00317322"/>
    <w:rsid w:val="00317957"/>
    <w:rsid w:val="003202AA"/>
    <w:rsid w:val="00320B36"/>
    <w:rsid w:val="00324F7C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F25"/>
    <w:rsid w:val="00360442"/>
    <w:rsid w:val="0036177D"/>
    <w:rsid w:val="003621FC"/>
    <w:rsid w:val="0036286B"/>
    <w:rsid w:val="00371468"/>
    <w:rsid w:val="00374553"/>
    <w:rsid w:val="0038048F"/>
    <w:rsid w:val="00381428"/>
    <w:rsid w:val="0038391C"/>
    <w:rsid w:val="00384556"/>
    <w:rsid w:val="00384EFE"/>
    <w:rsid w:val="00386716"/>
    <w:rsid w:val="00386A44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546A"/>
    <w:rsid w:val="003C14A2"/>
    <w:rsid w:val="003C4DB4"/>
    <w:rsid w:val="003C617F"/>
    <w:rsid w:val="003C6A83"/>
    <w:rsid w:val="003D0060"/>
    <w:rsid w:val="003D13B6"/>
    <w:rsid w:val="003D4CB3"/>
    <w:rsid w:val="003D5183"/>
    <w:rsid w:val="003D6336"/>
    <w:rsid w:val="003F2563"/>
    <w:rsid w:val="003F4F4D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3552"/>
    <w:rsid w:val="004839BF"/>
    <w:rsid w:val="00485DB6"/>
    <w:rsid w:val="004A10B2"/>
    <w:rsid w:val="004A2D30"/>
    <w:rsid w:val="004A39CC"/>
    <w:rsid w:val="004A3C4F"/>
    <w:rsid w:val="004A61AA"/>
    <w:rsid w:val="004A78D8"/>
    <w:rsid w:val="004B2737"/>
    <w:rsid w:val="004B41D4"/>
    <w:rsid w:val="004B6037"/>
    <w:rsid w:val="004D1220"/>
    <w:rsid w:val="004D3AF9"/>
    <w:rsid w:val="004E22C7"/>
    <w:rsid w:val="004E54B5"/>
    <w:rsid w:val="004F1B12"/>
    <w:rsid w:val="004F2B4C"/>
    <w:rsid w:val="004F54F3"/>
    <w:rsid w:val="004F5A85"/>
    <w:rsid w:val="00504C70"/>
    <w:rsid w:val="00507D72"/>
    <w:rsid w:val="00507FF7"/>
    <w:rsid w:val="00513735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3381"/>
    <w:rsid w:val="00546DD8"/>
    <w:rsid w:val="00551EF3"/>
    <w:rsid w:val="0055211A"/>
    <w:rsid w:val="005522E4"/>
    <w:rsid w:val="00552723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2734"/>
    <w:rsid w:val="005938CC"/>
    <w:rsid w:val="005A0519"/>
    <w:rsid w:val="005A2990"/>
    <w:rsid w:val="005A43E3"/>
    <w:rsid w:val="005A6203"/>
    <w:rsid w:val="005C219F"/>
    <w:rsid w:val="005C6233"/>
    <w:rsid w:val="005D04FF"/>
    <w:rsid w:val="005D2A1B"/>
    <w:rsid w:val="005D4A03"/>
    <w:rsid w:val="005E0375"/>
    <w:rsid w:val="005E5BBF"/>
    <w:rsid w:val="005E65B5"/>
    <w:rsid w:val="005F0FA9"/>
    <w:rsid w:val="005F4F1B"/>
    <w:rsid w:val="005F547A"/>
    <w:rsid w:val="00600829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63B6"/>
    <w:rsid w:val="00646786"/>
    <w:rsid w:val="00652F5D"/>
    <w:rsid w:val="006532DA"/>
    <w:rsid w:val="006542E2"/>
    <w:rsid w:val="00657C87"/>
    <w:rsid w:val="00657F6B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912D3"/>
    <w:rsid w:val="006951D5"/>
    <w:rsid w:val="006976F4"/>
    <w:rsid w:val="00697E6B"/>
    <w:rsid w:val="006A17B9"/>
    <w:rsid w:val="006A574E"/>
    <w:rsid w:val="006A67DB"/>
    <w:rsid w:val="006B3115"/>
    <w:rsid w:val="006B4441"/>
    <w:rsid w:val="006B58F3"/>
    <w:rsid w:val="006B64C0"/>
    <w:rsid w:val="006B7D01"/>
    <w:rsid w:val="006C48DD"/>
    <w:rsid w:val="006C6052"/>
    <w:rsid w:val="006D3468"/>
    <w:rsid w:val="006E2FD2"/>
    <w:rsid w:val="006E5384"/>
    <w:rsid w:val="006F1279"/>
    <w:rsid w:val="006F15AD"/>
    <w:rsid w:val="006F1844"/>
    <w:rsid w:val="00701E10"/>
    <w:rsid w:val="0071375E"/>
    <w:rsid w:val="00715BB1"/>
    <w:rsid w:val="00717D24"/>
    <w:rsid w:val="00717E29"/>
    <w:rsid w:val="00720360"/>
    <w:rsid w:val="00720440"/>
    <w:rsid w:val="00724A27"/>
    <w:rsid w:val="00725411"/>
    <w:rsid w:val="0073498A"/>
    <w:rsid w:val="00736F04"/>
    <w:rsid w:val="007376B2"/>
    <w:rsid w:val="00737BF8"/>
    <w:rsid w:val="00742801"/>
    <w:rsid w:val="00746FE6"/>
    <w:rsid w:val="00747DF5"/>
    <w:rsid w:val="00747F41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F9D"/>
    <w:rsid w:val="0077756F"/>
    <w:rsid w:val="00781954"/>
    <w:rsid w:val="0078337F"/>
    <w:rsid w:val="00785DB9"/>
    <w:rsid w:val="00786C72"/>
    <w:rsid w:val="00792B82"/>
    <w:rsid w:val="007943B3"/>
    <w:rsid w:val="007A555F"/>
    <w:rsid w:val="007A6DEB"/>
    <w:rsid w:val="007B59C2"/>
    <w:rsid w:val="007B5CC4"/>
    <w:rsid w:val="007C0694"/>
    <w:rsid w:val="007C080B"/>
    <w:rsid w:val="007C13BB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7D14"/>
    <w:rsid w:val="00852056"/>
    <w:rsid w:val="008523BC"/>
    <w:rsid w:val="00855869"/>
    <w:rsid w:val="00861164"/>
    <w:rsid w:val="00862CE8"/>
    <w:rsid w:val="00866747"/>
    <w:rsid w:val="00867B75"/>
    <w:rsid w:val="008771B2"/>
    <w:rsid w:val="00877B25"/>
    <w:rsid w:val="00880C60"/>
    <w:rsid w:val="008849E3"/>
    <w:rsid w:val="00886F68"/>
    <w:rsid w:val="008876B8"/>
    <w:rsid w:val="00890299"/>
    <w:rsid w:val="00890FDB"/>
    <w:rsid w:val="0089366F"/>
    <w:rsid w:val="0089469B"/>
    <w:rsid w:val="00894E25"/>
    <w:rsid w:val="00897812"/>
    <w:rsid w:val="008A23BF"/>
    <w:rsid w:val="008A58DF"/>
    <w:rsid w:val="008A5B4C"/>
    <w:rsid w:val="008A5BA5"/>
    <w:rsid w:val="008A6A17"/>
    <w:rsid w:val="008B0678"/>
    <w:rsid w:val="008B1849"/>
    <w:rsid w:val="008B3E0A"/>
    <w:rsid w:val="008B4F84"/>
    <w:rsid w:val="008C23B7"/>
    <w:rsid w:val="008C3A8C"/>
    <w:rsid w:val="008C6F06"/>
    <w:rsid w:val="008D0F67"/>
    <w:rsid w:val="008D6A79"/>
    <w:rsid w:val="008E41CB"/>
    <w:rsid w:val="008E4FA2"/>
    <w:rsid w:val="008E59C6"/>
    <w:rsid w:val="008F340E"/>
    <w:rsid w:val="008F682D"/>
    <w:rsid w:val="008F6E97"/>
    <w:rsid w:val="00903ECA"/>
    <w:rsid w:val="00907D54"/>
    <w:rsid w:val="00920556"/>
    <w:rsid w:val="0092095D"/>
    <w:rsid w:val="00924563"/>
    <w:rsid w:val="0092464B"/>
    <w:rsid w:val="0092526A"/>
    <w:rsid w:val="009274A1"/>
    <w:rsid w:val="00927C49"/>
    <w:rsid w:val="00930047"/>
    <w:rsid w:val="00931463"/>
    <w:rsid w:val="00931D59"/>
    <w:rsid w:val="00933D60"/>
    <w:rsid w:val="009426D7"/>
    <w:rsid w:val="0094354F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60900"/>
    <w:rsid w:val="00A60C1E"/>
    <w:rsid w:val="00A61460"/>
    <w:rsid w:val="00A61F17"/>
    <w:rsid w:val="00A644CB"/>
    <w:rsid w:val="00A712BF"/>
    <w:rsid w:val="00A734FF"/>
    <w:rsid w:val="00A73B78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A1F3C"/>
    <w:rsid w:val="00AA2D74"/>
    <w:rsid w:val="00AA64F8"/>
    <w:rsid w:val="00AA6CAE"/>
    <w:rsid w:val="00AA7511"/>
    <w:rsid w:val="00AB46BD"/>
    <w:rsid w:val="00AB5DF6"/>
    <w:rsid w:val="00AB7201"/>
    <w:rsid w:val="00AB7D6C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15E3"/>
    <w:rsid w:val="00B02845"/>
    <w:rsid w:val="00B103C2"/>
    <w:rsid w:val="00B121AF"/>
    <w:rsid w:val="00B13A61"/>
    <w:rsid w:val="00B14B6E"/>
    <w:rsid w:val="00B16A81"/>
    <w:rsid w:val="00B204F1"/>
    <w:rsid w:val="00B23CB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46A"/>
    <w:rsid w:val="00BB21C0"/>
    <w:rsid w:val="00BB4281"/>
    <w:rsid w:val="00BB7905"/>
    <w:rsid w:val="00BB7F36"/>
    <w:rsid w:val="00BC113A"/>
    <w:rsid w:val="00BC1EBB"/>
    <w:rsid w:val="00BD002C"/>
    <w:rsid w:val="00BD4193"/>
    <w:rsid w:val="00BD5C40"/>
    <w:rsid w:val="00BE1484"/>
    <w:rsid w:val="00BE5544"/>
    <w:rsid w:val="00BE69C1"/>
    <w:rsid w:val="00BE720E"/>
    <w:rsid w:val="00BF0486"/>
    <w:rsid w:val="00BF0850"/>
    <w:rsid w:val="00BF3D26"/>
    <w:rsid w:val="00BF62BD"/>
    <w:rsid w:val="00C01C74"/>
    <w:rsid w:val="00C034EE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4048A"/>
    <w:rsid w:val="00C42854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3BBC"/>
    <w:rsid w:val="00CC6724"/>
    <w:rsid w:val="00CD2033"/>
    <w:rsid w:val="00CD66C8"/>
    <w:rsid w:val="00CD7800"/>
    <w:rsid w:val="00CE3BBC"/>
    <w:rsid w:val="00CE40D6"/>
    <w:rsid w:val="00CE4D74"/>
    <w:rsid w:val="00CE52F3"/>
    <w:rsid w:val="00CF1DB9"/>
    <w:rsid w:val="00D00C00"/>
    <w:rsid w:val="00D00FDC"/>
    <w:rsid w:val="00D02924"/>
    <w:rsid w:val="00D07A68"/>
    <w:rsid w:val="00D136F8"/>
    <w:rsid w:val="00D21446"/>
    <w:rsid w:val="00D32E27"/>
    <w:rsid w:val="00D348C6"/>
    <w:rsid w:val="00D3681E"/>
    <w:rsid w:val="00D42DB9"/>
    <w:rsid w:val="00D43819"/>
    <w:rsid w:val="00D43AEB"/>
    <w:rsid w:val="00D46262"/>
    <w:rsid w:val="00D475EA"/>
    <w:rsid w:val="00D50FF2"/>
    <w:rsid w:val="00D55A22"/>
    <w:rsid w:val="00D56365"/>
    <w:rsid w:val="00D641E1"/>
    <w:rsid w:val="00D649E8"/>
    <w:rsid w:val="00D710B5"/>
    <w:rsid w:val="00D73226"/>
    <w:rsid w:val="00D771C1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3243"/>
    <w:rsid w:val="00E56A46"/>
    <w:rsid w:val="00E57437"/>
    <w:rsid w:val="00E57857"/>
    <w:rsid w:val="00E64DF2"/>
    <w:rsid w:val="00E668BC"/>
    <w:rsid w:val="00E803DF"/>
    <w:rsid w:val="00E848B6"/>
    <w:rsid w:val="00E851EC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3378"/>
    <w:rsid w:val="00EC415D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A21"/>
    <w:rsid w:val="00F25173"/>
    <w:rsid w:val="00F30BFB"/>
    <w:rsid w:val="00F330F0"/>
    <w:rsid w:val="00F37AA9"/>
    <w:rsid w:val="00F40B07"/>
    <w:rsid w:val="00F41323"/>
    <w:rsid w:val="00F45F76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2C03"/>
    <w:rsid w:val="00F75096"/>
    <w:rsid w:val="00F764EE"/>
    <w:rsid w:val="00F80F4C"/>
    <w:rsid w:val="00F82F58"/>
    <w:rsid w:val="00F84296"/>
    <w:rsid w:val="00F84407"/>
    <w:rsid w:val="00F869FB"/>
    <w:rsid w:val="00F927EE"/>
    <w:rsid w:val="00F94F20"/>
    <w:rsid w:val="00F97FCD"/>
    <w:rsid w:val="00FA04D7"/>
    <w:rsid w:val="00FA2F86"/>
    <w:rsid w:val="00FA316C"/>
    <w:rsid w:val="00FA7E67"/>
    <w:rsid w:val="00FB288C"/>
    <w:rsid w:val="00FB365E"/>
    <w:rsid w:val="00FB4613"/>
    <w:rsid w:val="00FB6728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1460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22</cp:revision>
  <dcterms:created xsi:type="dcterms:W3CDTF">2021-06-26T06:39:00Z</dcterms:created>
  <dcterms:modified xsi:type="dcterms:W3CDTF">2021-07-04T04:30:00Z</dcterms:modified>
</cp:coreProperties>
</file>