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C036E33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1375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7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762D073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7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829 555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567 079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262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476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5A5D45F9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B74F1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1F024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9912AF">
        <w:rPr>
          <w:rFonts w:ascii="Arial" w:hAnsi="Arial" w:cs="Arial"/>
          <w:sz w:val="24"/>
          <w:szCs w:val="24"/>
        </w:rPr>
        <w:t>1,9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D42DB9">
        <w:rPr>
          <w:rFonts w:ascii="Arial" w:hAnsi="Arial" w:cs="Arial"/>
          <w:sz w:val="24"/>
          <w:szCs w:val="24"/>
        </w:rPr>
        <w:t>3,</w:t>
      </w:r>
      <w:r w:rsidR="0071375E">
        <w:rPr>
          <w:rFonts w:ascii="Arial" w:hAnsi="Arial" w:cs="Arial"/>
          <w:sz w:val="24"/>
          <w:szCs w:val="24"/>
        </w:rPr>
        <w:t>6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</w:rPr>
        <w:t>6,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D42DB9">
        <w:rPr>
          <w:rFonts w:ascii="Arial" w:eastAsia="Times New Roman" w:hAnsi="Arial" w:cs="Arial"/>
          <w:bCs/>
          <w:color w:val="212529"/>
          <w:sz w:val="24"/>
          <w:szCs w:val="24"/>
        </w:rPr>
        <w:t>32,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%).  Zbývajících cca </w:t>
      </w:r>
      <w:r w:rsidR="00E24206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</w:rPr>
        <w:t>25 579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71375E" w:rsidRPr="0071375E">
        <w:rPr>
          <w:rFonts w:ascii="Arial" w:eastAsia="Times New Roman" w:hAnsi="Arial" w:cs="Arial"/>
          <w:bCs/>
          <w:color w:val="212529"/>
          <w:sz w:val="24"/>
          <w:szCs w:val="24"/>
        </w:rPr>
        <w:t>40 751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35ED724A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137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71375E" w:rsidRPr="007137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221 193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7137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7137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71375E" w:rsidRPr="0071375E">
        <w:rPr>
          <w:rFonts w:ascii="Arial" w:eastAsia="Times New Roman" w:hAnsi="Arial" w:cs="Arial"/>
          <w:bCs/>
          <w:sz w:val="24"/>
          <w:szCs w:val="24"/>
        </w:rPr>
        <w:t>96 890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931D59">
        <w:rPr>
          <w:rFonts w:ascii="Arial" w:eastAsia="Times New Roman" w:hAnsi="Arial" w:cs="Arial"/>
          <w:bCs/>
          <w:sz w:val="24"/>
          <w:szCs w:val="24"/>
        </w:rPr>
        <w:t>2</w:t>
      </w:r>
      <w:r w:rsidR="0071375E">
        <w:rPr>
          <w:rFonts w:ascii="Arial" w:eastAsia="Times New Roman" w:hAnsi="Arial" w:cs="Arial"/>
          <w:bCs/>
          <w:sz w:val="24"/>
          <w:szCs w:val="24"/>
        </w:rPr>
        <w:t>2</w:t>
      </w:r>
      <w:r w:rsidR="00931D59">
        <w:rPr>
          <w:rFonts w:ascii="Arial" w:eastAsia="Times New Roman" w:hAnsi="Arial" w:cs="Arial"/>
          <w:bCs/>
          <w:sz w:val="24"/>
          <w:szCs w:val="24"/>
        </w:rPr>
        <w:t>,</w:t>
      </w:r>
      <w:r w:rsidR="0071375E">
        <w:rPr>
          <w:rFonts w:ascii="Arial" w:eastAsia="Times New Roman" w:hAnsi="Arial" w:cs="Arial"/>
          <w:bCs/>
          <w:sz w:val="24"/>
          <w:szCs w:val="24"/>
        </w:rPr>
        <w:t>0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% této věkové kategorie v populaci) bylo očkování ukončeno oběma dávkami.  </w:t>
      </w:r>
    </w:p>
    <w:p w14:paraId="70011F44" w14:textId="54CB3A47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provedlo </w:t>
      </w:r>
      <w:r w:rsidR="0071375E" w:rsidRPr="0071375E">
        <w:rPr>
          <w:rFonts w:ascii="Arial" w:eastAsia="Times New Roman" w:hAnsi="Arial" w:cs="Arial"/>
          <w:bCs/>
          <w:sz w:val="24"/>
          <w:szCs w:val="24"/>
        </w:rPr>
        <w:t>736</w:t>
      </w:r>
      <w:r w:rsidR="0071375E">
        <w:rPr>
          <w:rFonts w:ascii="Arial" w:eastAsia="Times New Roman" w:hAnsi="Arial" w:cs="Arial"/>
          <w:bCs/>
          <w:sz w:val="24"/>
          <w:szCs w:val="24"/>
        </w:rPr>
        <w:t> </w:t>
      </w:r>
      <w:r w:rsidR="0071375E" w:rsidRPr="0071375E">
        <w:rPr>
          <w:rFonts w:ascii="Arial" w:eastAsia="Times New Roman" w:hAnsi="Arial" w:cs="Arial"/>
          <w:bCs/>
          <w:sz w:val="24"/>
          <w:szCs w:val="24"/>
        </w:rPr>
        <w:t>952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k očkování je rezervováno </w:t>
      </w:r>
      <w:r w:rsidR="0071375E" w:rsidRPr="0071375E">
        <w:rPr>
          <w:rFonts w:ascii="Arial" w:eastAsia="Times New Roman" w:hAnsi="Arial" w:cs="Arial"/>
          <w:bCs/>
          <w:sz w:val="24"/>
          <w:szCs w:val="24"/>
        </w:rPr>
        <w:t>344 282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</w:t>
      </w:r>
      <w:r w:rsidR="003A0F8A" w:rsidRPr="003A0F8A">
        <w:rPr>
          <w:rFonts w:ascii="Arial" w:eastAsia="Times New Roman" w:hAnsi="Arial" w:cs="Arial"/>
          <w:bCs/>
          <w:sz w:val="24"/>
          <w:szCs w:val="24"/>
        </w:rPr>
        <w:t>392 670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čeká na termín očkování. </w:t>
      </w:r>
    </w:p>
    <w:p w14:paraId="7619776D" w14:textId="3DB975E7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80+ let: </w:t>
      </w:r>
      <w:r w:rsidR="003A0F8A" w:rsidRPr="003A0F8A">
        <w:rPr>
          <w:rFonts w:ascii="Arial" w:eastAsia="Times New Roman" w:hAnsi="Arial" w:cs="Arial"/>
          <w:bCs/>
        </w:rPr>
        <w:t>235 684</w:t>
      </w:r>
      <w:r w:rsidRPr="003845AD">
        <w:rPr>
          <w:rFonts w:ascii="Arial" w:eastAsia="Times New Roman" w:hAnsi="Arial" w:cs="Arial"/>
          <w:bCs/>
        </w:rPr>
        <w:t xml:space="preserve"> osob je registrováno (cca </w:t>
      </w:r>
      <w:r w:rsidR="00987242" w:rsidRPr="00987242">
        <w:rPr>
          <w:rFonts w:ascii="Arial" w:eastAsia="Times New Roman" w:hAnsi="Arial" w:cs="Arial"/>
          <w:bCs/>
        </w:rPr>
        <w:t>53,</w:t>
      </w:r>
      <w:r w:rsidR="003A0F8A">
        <w:rPr>
          <w:rFonts w:ascii="Arial" w:eastAsia="Times New Roman" w:hAnsi="Arial" w:cs="Arial"/>
          <w:bCs/>
        </w:rPr>
        <w:t>4</w:t>
      </w:r>
      <w:r w:rsidR="00987242">
        <w:rPr>
          <w:rFonts w:ascii="Arial" w:eastAsia="Times New Roman" w:hAnsi="Arial" w:cs="Arial"/>
          <w:bCs/>
        </w:rPr>
        <w:t xml:space="preserve"> </w:t>
      </w:r>
      <w:r w:rsidR="00987242" w:rsidRPr="00987242">
        <w:rPr>
          <w:rFonts w:ascii="Arial" w:eastAsia="Times New Roman" w:hAnsi="Arial" w:cs="Arial"/>
          <w:bCs/>
        </w:rPr>
        <w:t>%</w:t>
      </w:r>
      <w:r w:rsidRPr="003845AD">
        <w:rPr>
          <w:rFonts w:ascii="Arial" w:eastAsia="Times New Roman" w:hAnsi="Arial" w:cs="Arial"/>
          <w:bCs/>
        </w:rPr>
        <w:t xml:space="preserve"> této věkové kategorie), </w:t>
      </w:r>
      <w:r w:rsidR="003A0F8A" w:rsidRPr="003A0F8A">
        <w:rPr>
          <w:rFonts w:ascii="Arial" w:eastAsia="Times New Roman" w:hAnsi="Arial" w:cs="Arial"/>
          <w:bCs/>
        </w:rPr>
        <w:t>180 455</w:t>
      </w:r>
      <w:r w:rsidRPr="003845AD">
        <w:rPr>
          <w:rFonts w:ascii="Arial" w:eastAsia="Times New Roman" w:hAnsi="Arial" w:cs="Arial"/>
          <w:bCs/>
        </w:rPr>
        <w:t xml:space="preserve"> osob má rezervovaný termín </w:t>
      </w:r>
    </w:p>
    <w:p w14:paraId="4A077706" w14:textId="16E76054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70–79 let: </w:t>
      </w:r>
      <w:r w:rsidR="003A0F8A" w:rsidRPr="003A0F8A">
        <w:rPr>
          <w:rFonts w:ascii="Arial" w:eastAsia="Times New Roman" w:hAnsi="Arial" w:cs="Arial"/>
          <w:bCs/>
        </w:rPr>
        <w:t>307 512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3A0F8A" w:rsidRPr="003A0F8A">
        <w:rPr>
          <w:rFonts w:ascii="Arial" w:eastAsia="Times New Roman" w:hAnsi="Arial" w:cs="Arial"/>
          <w:bCs/>
        </w:rPr>
        <w:t>84 714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1B6E06B6" w14:textId="0B8C2C00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zdravotnictví: </w:t>
      </w:r>
      <w:r w:rsidR="003A0F8A" w:rsidRPr="003A0F8A">
        <w:rPr>
          <w:rFonts w:ascii="Arial" w:eastAsia="Times New Roman" w:hAnsi="Arial" w:cs="Arial"/>
          <w:bCs/>
        </w:rPr>
        <w:t>33 762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3A0F8A" w:rsidRPr="003A0F8A">
        <w:rPr>
          <w:rFonts w:ascii="Arial" w:eastAsia="Times New Roman" w:hAnsi="Arial" w:cs="Arial"/>
          <w:bCs/>
        </w:rPr>
        <w:t>19 270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67042C50" w14:textId="02BB0C2F" w:rsidR="00E24206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lastRenderedPageBreak/>
        <w:t xml:space="preserve">Pracovníci ve školství: </w:t>
      </w:r>
      <w:r w:rsidR="003A0F8A" w:rsidRPr="003A0F8A">
        <w:rPr>
          <w:rFonts w:ascii="Arial" w:eastAsia="Times New Roman" w:hAnsi="Arial" w:cs="Arial"/>
          <w:bCs/>
        </w:rPr>
        <w:t>159 994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3A0F8A" w:rsidRPr="003A0F8A">
        <w:rPr>
          <w:rFonts w:ascii="Arial" w:eastAsia="Times New Roman" w:hAnsi="Arial" w:cs="Arial"/>
          <w:bCs/>
        </w:rPr>
        <w:t>59 843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2624DBBF" w14:textId="4FF66D13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3A0F8A" w:rsidRPr="003A0F8A">
        <w:rPr>
          <w:rFonts w:ascii="Arial" w:eastAsia="Times New Roman" w:hAnsi="Arial" w:cs="Arial"/>
          <w:bCs/>
        </w:rPr>
        <w:t>2 282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 xml:space="preserve">, registrováno je celkem </w:t>
      </w:r>
      <w:r w:rsidR="003A0F8A" w:rsidRPr="003A0F8A">
        <w:rPr>
          <w:rFonts w:ascii="Arial" w:eastAsia="Times New Roman" w:hAnsi="Arial" w:cs="Arial"/>
          <w:bCs/>
        </w:rPr>
        <w:t>191 263</w:t>
      </w:r>
      <w:r w:rsidR="00D921DF">
        <w:rPr>
          <w:rFonts w:ascii="Arial" w:eastAsia="Times New Roman" w:hAnsi="Arial" w:cs="Arial"/>
          <w:bCs/>
        </w:rPr>
        <w:t xml:space="preserve"> osob, </w:t>
      </w:r>
      <w:r w:rsidR="003A0F8A" w:rsidRPr="003A0F8A">
        <w:rPr>
          <w:rFonts w:ascii="Arial" w:eastAsia="Times New Roman" w:hAnsi="Arial" w:cs="Arial"/>
          <w:bCs/>
        </w:rPr>
        <w:t>11 255</w:t>
      </w:r>
      <w:r w:rsidR="00D921DF" w:rsidRPr="00D921DF">
        <w:rPr>
          <w:rFonts w:ascii="Arial" w:eastAsia="Times New Roman" w:hAnsi="Arial" w:cs="Arial"/>
          <w:bCs/>
        </w:rPr>
        <w:t xml:space="preserve"> osob má rezervovaný termín</w:t>
      </w:r>
      <w:r w:rsidR="00D921DF">
        <w:rPr>
          <w:rFonts w:ascii="Arial" w:eastAsia="Times New Roman" w:hAnsi="Arial" w:cs="Arial"/>
          <w:bCs/>
        </w:rPr>
        <w:t xml:space="preserve">. Vykázáno bylo celkem </w:t>
      </w:r>
      <w:r w:rsidR="003A0F8A" w:rsidRPr="003A0F8A">
        <w:rPr>
          <w:rFonts w:ascii="Arial" w:eastAsia="Times New Roman" w:hAnsi="Arial" w:cs="Arial"/>
          <w:bCs/>
        </w:rPr>
        <w:t>50 537</w:t>
      </w:r>
      <w:r w:rsidR="00D921DF">
        <w:rPr>
          <w:rFonts w:ascii="Arial" w:eastAsia="Times New Roman" w:hAnsi="Arial" w:cs="Arial"/>
          <w:bCs/>
        </w:rPr>
        <w:t xml:space="preserve"> aplikovaných dávek vakcín.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92FF" w14:textId="77777777" w:rsidR="003D4CB3" w:rsidRDefault="003D4CB3">
      <w:pPr>
        <w:spacing w:after="0" w:line="240" w:lineRule="auto"/>
      </w:pPr>
      <w:r>
        <w:separator/>
      </w:r>
    </w:p>
  </w:endnote>
  <w:endnote w:type="continuationSeparator" w:id="0">
    <w:p w14:paraId="18B3F8BE" w14:textId="77777777" w:rsidR="003D4CB3" w:rsidRDefault="003D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2D62B4B9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958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3D4C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9384" w14:textId="77777777" w:rsidR="003D4CB3" w:rsidRDefault="003D4CB3">
      <w:pPr>
        <w:spacing w:after="0" w:line="240" w:lineRule="auto"/>
      </w:pPr>
      <w:r>
        <w:separator/>
      </w:r>
    </w:p>
  </w:footnote>
  <w:footnote w:type="continuationSeparator" w:id="0">
    <w:p w14:paraId="2840ED70" w14:textId="77777777" w:rsidR="003D4CB3" w:rsidRDefault="003D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8"/>
  </w:num>
  <w:num w:numId="9">
    <w:abstractNumId w:val="11"/>
  </w:num>
  <w:num w:numId="10">
    <w:abstractNumId w:val="21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15"/>
  </w:num>
  <w:num w:numId="16">
    <w:abstractNumId w:val="27"/>
  </w:num>
  <w:num w:numId="17">
    <w:abstractNumId w:val="1"/>
  </w:num>
  <w:num w:numId="18">
    <w:abstractNumId w:val="25"/>
  </w:num>
  <w:num w:numId="19">
    <w:abstractNumId w:val="26"/>
  </w:num>
  <w:num w:numId="20">
    <w:abstractNumId w:val="17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24"/>
  </w:num>
  <w:num w:numId="26">
    <w:abstractNumId w:val="28"/>
  </w:num>
  <w:num w:numId="27">
    <w:abstractNumId w:val="3"/>
  </w:num>
  <w:num w:numId="28">
    <w:abstractNumId w:val="29"/>
  </w:num>
  <w:num w:numId="29">
    <w:abstractNumId w:val="19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E0502"/>
    <w:rsid w:val="001F024E"/>
    <w:rsid w:val="001F104F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2784"/>
    <w:rsid w:val="00394644"/>
    <w:rsid w:val="003953D7"/>
    <w:rsid w:val="00395DD2"/>
    <w:rsid w:val="003968C8"/>
    <w:rsid w:val="00397F49"/>
    <w:rsid w:val="003A0F8A"/>
    <w:rsid w:val="003A3084"/>
    <w:rsid w:val="003B546A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55958"/>
    <w:rsid w:val="0045753B"/>
    <w:rsid w:val="00465C15"/>
    <w:rsid w:val="00482C1F"/>
    <w:rsid w:val="00483552"/>
    <w:rsid w:val="00485DB6"/>
    <w:rsid w:val="004A10B2"/>
    <w:rsid w:val="004A61AA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31F07"/>
    <w:rsid w:val="005354DA"/>
    <w:rsid w:val="00536812"/>
    <w:rsid w:val="00536A12"/>
    <w:rsid w:val="00537069"/>
    <w:rsid w:val="00546DD8"/>
    <w:rsid w:val="0055211A"/>
    <w:rsid w:val="00554445"/>
    <w:rsid w:val="005630ED"/>
    <w:rsid w:val="005675FA"/>
    <w:rsid w:val="00570D61"/>
    <w:rsid w:val="00572497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77508"/>
    <w:rsid w:val="006811FD"/>
    <w:rsid w:val="00681947"/>
    <w:rsid w:val="006833C5"/>
    <w:rsid w:val="00684563"/>
    <w:rsid w:val="006912D3"/>
    <w:rsid w:val="00697E6B"/>
    <w:rsid w:val="006A574E"/>
    <w:rsid w:val="006A67DB"/>
    <w:rsid w:val="006B64C0"/>
    <w:rsid w:val="006C6052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080B"/>
    <w:rsid w:val="007C4082"/>
    <w:rsid w:val="007C5B08"/>
    <w:rsid w:val="007C7233"/>
    <w:rsid w:val="007C7D38"/>
    <w:rsid w:val="007D6A91"/>
    <w:rsid w:val="007E37E4"/>
    <w:rsid w:val="007E4CEA"/>
    <w:rsid w:val="008007B4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80C60"/>
    <w:rsid w:val="00886F68"/>
    <w:rsid w:val="008876B8"/>
    <w:rsid w:val="00890299"/>
    <w:rsid w:val="00890FDB"/>
    <w:rsid w:val="0089469B"/>
    <w:rsid w:val="00894E25"/>
    <w:rsid w:val="00897812"/>
    <w:rsid w:val="008A58DF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B87"/>
    <w:rsid w:val="009A797B"/>
    <w:rsid w:val="009B431D"/>
    <w:rsid w:val="009C446D"/>
    <w:rsid w:val="009C5DD8"/>
    <w:rsid w:val="009C5EE8"/>
    <w:rsid w:val="009D6F82"/>
    <w:rsid w:val="009E0E2C"/>
    <w:rsid w:val="009E239A"/>
    <w:rsid w:val="009E7D39"/>
    <w:rsid w:val="009F5A20"/>
    <w:rsid w:val="009F76F7"/>
    <w:rsid w:val="00A00BC3"/>
    <w:rsid w:val="00A032DF"/>
    <w:rsid w:val="00A0548D"/>
    <w:rsid w:val="00A06C35"/>
    <w:rsid w:val="00A241DC"/>
    <w:rsid w:val="00A2743F"/>
    <w:rsid w:val="00A34C68"/>
    <w:rsid w:val="00A532A5"/>
    <w:rsid w:val="00A5394B"/>
    <w:rsid w:val="00A60900"/>
    <w:rsid w:val="00A61460"/>
    <w:rsid w:val="00A61F17"/>
    <w:rsid w:val="00A712BF"/>
    <w:rsid w:val="00A734FF"/>
    <w:rsid w:val="00A81164"/>
    <w:rsid w:val="00A849FD"/>
    <w:rsid w:val="00A84BCF"/>
    <w:rsid w:val="00A95D2B"/>
    <w:rsid w:val="00AA2D74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4443"/>
    <w:rsid w:val="00AE5BB9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7BB2"/>
    <w:rsid w:val="00B70804"/>
    <w:rsid w:val="00B711A0"/>
    <w:rsid w:val="00B7258B"/>
    <w:rsid w:val="00B74F1E"/>
    <w:rsid w:val="00B80262"/>
    <w:rsid w:val="00B857C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69C1"/>
    <w:rsid w:val="00BE720E"/>
    <w:rsid w:val="00BF0486"/>
    <w:rsid w:val="00C216C3"/>
    <w:rsid w:val="00C22187"/>
    <w:rsid w:val="00C24B35"/>
    <w:rsid w:val="00C34571"/>
    <w:rsid w:val="00C4048A"/>
    <w:rsid w:val="00C522D8"/>
    <w:rsid w:val="00C54E9D"/>
    <w:rsid w:val="00C56C9B"/>
    <w:rsid w:val="00C6023F"/>
    <w:rsid w:val="00C6044D"/>
    <w:rsid w:val="00C60AA6"/>
    <w:rsid w:val="00C62B4B"/>
    <w:rsid w:val="00C674BF"/>
    <w:rsid w:val="00C707DF"/>
    <w:rsid w:val="00C713C0"/>
    <w:rsid w:val="00C73D44"/>
    <w:rsid w:val="00C741B3"/>
    <w:rsid w:val="00C75566"/>
    <w:rsid w:val="00C77837"/>
    <w:rsid w:val="00C940FA"/>
    <w:rsid w:val="00CA0664"/>
    <w:rsid w:val="00CB085F"/>
    <w:rsid w:val="00CB1F65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50FF2"/>
    <w:rsid w:val="00D56365"/>
    <w:rsid w:val="00D649E8"/>
    <w:rsid w:val="00D710B5"/>
    <w:rsid w:val="00D73226"/>
    <w:rsid w:val="00D831D6"/>
    <w:rsid w:val="00D86607"/>
    <w:rsid w:val="00D913B2"/>
    <w:rsid w:val="00D921DF"/>
    <w:rsid w:val="00D94005"/>
    <w:rsid w:val="00D958D0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31517"/>
    <w:rsid w:val="00E37110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84BE-7D98-4F51-BE4F-7D5CD0C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11</cp:revision>
  <dcterms:created xsi:type="dcterms:W3CDTF">2021-03-01T06:37:00Z</dcterms:created>
  <dcterms:modified xsi:type="dcterms:W3CDTF">2021-03-07T21:13:00Z</dcterms:modified>
</cp:coreProperties>
</file>